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330" w:rsidRPr="00AE6C8D" w:rsidRDefault="00B61330" w:rsidP="00B51470">
      <w:pPr>
        <w:pStyle w:val="a8"/>
        <w:spacing w:before="30" w:beforeAutospacing="0" w:after="30" w:afterAutospacing="0"/>
        <w:jc w:val="right"/>
        <w:rPr>
          <w:rFonts w:ascii="Book Antiqua" w:hAnsi="Book Antiqua"/>
          <w:b/>
          <w:bCs/>
          <w:shd w:val="clear" w:color="auto" w:fill="FFFFFF"/>
          <w:lang w:val="ru-RU"/>
        </w:rPr>
      </w:pPr>
    </w:p>
    <w:p w:rsidR="001C1D11" w:rsidRPr="00B5007A" w:rsidRDefault="000A7DD3" w:rsidP="000A7DD3">
      <w:pPr>
        <w:rPr>
          <w:lang w:val="ru-RU"/>
        </w:rPr>
      </w:pPr>
      <w:bookmarkStart w:id="0" w:name="_GoBack"/>
      <w:r w:rsidRPr="000A7DD3">
        <w:rPr>
          <w:noProof/>
          <w:lang w:val="ru-RU" w:eastAsia="ru-RU" w:bidi="ar-SA"/>
        </w:rPr>
        <w:drawing>
          <wp:inline distT="0" distB="0" distL="0" distR="0">
            <wp:extent cx="6844145" cy="9410700"/>
            <wp:effectExtent l="0" t="0" r="0" b="0"/>
            <wp:docPr id="1" name="Рисунок 1" descr="C:\Users\dou5k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u5k\Desktop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102" cy="9416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C1D11" w:rsidRPr="00B5007A" w:rsidRDefault="001C1D11" w:rsidP="001123C3">
      <w:pPr>
        <w:rPr>
          <w:lang w:val="ru-RU"/>
        </w:rPr>
      </w:pPr>
    </w:p>
    <w:p w:rsidR="005123B4" w:rsidRPr="00B212DE" w:rsidRDefault="005123B4" w:rsidP="00512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B212DE">
        <w:rPr>
          <w:rFonts w:ascii="Times New Roman" w:hAnsi="Times New Roman" w:cs="Times New Roman"/>
          <w:sz w:val="24"/>
          <w:szCs w:val="24"/>
          <w:u w:val="single"/>
          <w:lang w:val="ru-RU"/>
        </w:rPr>
        <w:t>Информационная справка</w:t>
      </w:r>
    </w:p>
    <w:p w:rsidR="005123B4" w:rsidRPr="00B212DE" w:rsidRDefault="005123B4" w:rsidP="005123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12DE">
        <w:rPr>
          <w:rFonts w:ascii="Times New Roman" w:hAnsi="Times New Roman" w:cs="Times New Roman"/>
          <w:sz w:val="24"/>
          <w:szCs w:val="24"/>
          <w:lang w:val="ru-RU"/>
        </w:rPr>
        <w:t>Муниципальное бюджетное дошкольное образовательное учреждение «Детский сад № 5»</w:t>
      </w:r>
    </w:p>
    <w:p w:rsidR="005123B4" w:rsidRPr="00B212DE" w:rsidRDefault="005123B4" w:rsidP="00512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12DE">
        <w:rPr>
          <w:rFonts w:ascii="Times New Roman" w:hAnsi="Times New Roman" w:cs="Times New Roman"/>
          <w:sz w:val="24"/>
          <w:szCs w:val="24"/>
          <w:lang w:val="ru-RU"/>
        </w:rPr>
        <w:t>Дата открытия –</w:t>
      </w:r>
      <w:r w:rsidR="0065449E" w:rsidRPr="00B212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212DE">
        <w:rPr>
          <w:rFonts w:ascii="Times New Roman" w:hAnsi="Times New Roman" w:cs="Times New Roman"/>
          <w:sz w:val="24"/>
          <w:szCs w:val="24"/>
          <w:lang w:val="ru-RU"/>
        </w:rPr>
        <w:t>январ</w:t>
      </w:r>
      <w:r w:rsidR="0065449E" w:rsidRPr="00B212DE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B212DE">
        <w:rPr>
          <w:rFonts w:ascii="Times New Roman" w:hAnsi="Times New Roman" w:cs="Times New Roman"/>
          <w:sz w:val="24"/>
          <w:szCs w:val="24"/>
          <w:lang w:val="ru-RU"/>
        </w:rPr>
        <w:t xml:space="preserve"> 1976 года.</w:t>
      </w:r>
    </w:p>
    <w:p w:rsidR="005123B4" w:rsidRPr="00B212DE" w:rsidRDefault="005123B4" w:rsidP="00512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12DE">
        <w:rPr>
          <w:rFonts w:ascii="Times New Roman" w:hAnsi="Times New Roman" w:cs="Times New Roman"/>
          <w:sz w:val="24"/>
          <w:szCs w:val="24"/>
          <w:lang w:val="ru-RU"/>
        </w:rPr>
        <w:t>Адрес: город Иваново, улица 5-я Сусанина, дом 3.</w:t>
      </w:r>
    </w:p>
    <w:p w:rsidR="005123B4" w:rsidRPr="00B212DE" w:rsidRDefault="005123B4" w:rsidP="00512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12DE">
        <w:rPr>
          <w:rFonts w:ascii="Times New Roman" w:hAnsi="Times New Roman" w:cs="Times New Roman"/>
          <w:sz w:val="24"/>
          <w:szCs w:val="24"/>
          <w:lang w:val="ru-RU"/>
        </w:rPr>
        <w:t>Телефон: 8 (4932) 35-21-28</w:t>
      </w:r>
    </w:p>
    <w:p w:rsidR="005123B4" w:rsidRPr="00B212DE" w:rsidRDefault="005123B4" w:rsidP="00512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12DE">
        <w:rPr>
          <w:rFonts w:ascii="Times New Roman" w:hAnsi="Times New Roman" w:cs="Times New Roman"/>
          <w:sz w:val="24"/>
          <w:szCs w:val="24"/>
          <w:lang w:val="ru-RU"/>
        </w:rPr>
        <w:t>Номер лицензии на образовательную деятельность – № 1</w:t>
      </w:r>
      <w:r w:rsidR="00AA7820" w:rsidRPr="00B212DE">
        <w:rPr>
          <w:rFonts w:ascii="Times New Roman" w:hAnsi="Times New Roman" w:cs="Times New Roman"/>
          <w:sz w:val="24"/>
          <w:szCs w:val="24"/>
          <w:lang w:val="ru-RU"/>
        </w:rPr>
        <w:t>767</w:t>
      </w:r>
      <w:r w:rsidRPr="00B212D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123B4" w:rsidRPr="00B212DE" w:rsidRDefault="005123B4" w:rsidP="00512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12DE">
        <w:rPr>
          <w:rFonts w:ascii="Times New Roman" w:hAnsi="Times New Roman" w:cs="Times New Roman"/>
          <w:sz w:val="24"/>
          <w:szCs w:val="24"/>
          <w:lang w:val="ru-RU"/>
        </w:rPr>
        <w:t xml:space="preserve">Дата выдачи лицензии – </w:t>
      </w:r>
      <w:r w:rsidR="00AA7820" w:rsidRPr="00B212DE">
        <w:rPr>
          <w:rFonts w:ascii="Times New Roman" w:hAnsi="Times New Roman" w:cs="Times New Roman"/>
          <w:sz w:val="24"/>
          <w:szCs w:val="24"/>
          <w:lang w:val="ru-RU"/>
        </w:rPr>
        <w:t>22</w:t>
      </w:r>
      <w:r w:rsidRPr="00B212DE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="00AA7820" w:rsidRPr="00B212DE">
        <w:rPr>
          <w:rFonts w:ascii="Times New Roman" w:hAnsi="Times New Roman" w:cs="Times New Roman"/>
          <w:sz w:val="24"/>
          <w:szCs w:val="24"/>
          <w:lang w:val="ru-RU"/>
        </w:rPr>
        <w:t>сентя</w:t>
      </w:r>
      <w:r w:rsidRPr="00B212DE">
        <w:rPr>
          <w:rFonts w:ascii="Times New Roman" w:hAnsi="Times New Roman" w:cs="Times New Roman"/>
          <w:sz w:val="24"/>
          <w:szCs w:val="24"/>
          <w:lang w:val="ru-RU"/>
        </w:rPr>
        <w:t>бря 201</w:t>
      </w:r>
      <w:r w:rsidR="00AA7820" w:rsidRPr="00B212DE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B212DE">
        <w:rPr>
          <w:rFonts w:ascii="Times New Roman" w:hAnsi="Times New Roman" w:cs="Times New Roman"/>
          <w:sz w:val="24"/>
          <w:szCs w:val="24"/>
          <w:lang w:val="ru-RU"/>
        </w:rPr>
        <w:t xml:space="preserve"> года.</w:t>
      </w:r>
    </w:p>
    <w:p w:rsidR="005123B4" w:rsidRPr="00B212DE" w:rsidRDefault="005123B4" w:rsidP="00512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12DE">
        <w:rPr>
          <w:rFonts w:ascii="Times New Roman" w:hAnsi="Times New Roman" w:cs="Times New Roman"/>
          <w:sz w:val="24"/>
          <w:szCs w:val="24"/>
          <w:lang w:val="ru-RU"/>
        </w:rPr>
        <w:t>Срок действия лицензии – бессрочная.</w:t>
      </w:r>
    </w:p>
    <w:p w:rsidR="005123B4" w:rsidRPr="00B212DE" w:rsidRDefault="005123B4" w:rsidP="00512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12DE">
        <w:rPr>
          <w:rFonts w:ascii="Times New Roman" w:hAnsi="Times New Roman" w:cs="Times New Roman"/>
          <w:sz w:val="24"/>
          <w:szCs w:val="24"/>
          <w:lang w:val="ru-RU"/>
        </w:rPr>
        <w:t>Тип: общеразвивающий.</w:t>
      </w:r>
    </w:p>
    <w:p w:rsidR="005123B4" w:rsidRPr="00B212DE" w:rsidRDefault="005123B4" w:rsidP="00512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12DE">
        <w:rPr>
          <w:rFonts w:ascii="Times New Roman" w:hAnsi="Times New Roman" w:cs="Times New Roman"/>
          <w:sz w:val="24"/>
          <w:szCs w:val="24"/>
          <w:lang w:val="ru-RU"/>
        </w:rPr>
        <w:t xml:space="preserve">Режим работы: 5-дневный, 7:00–19:00. </w:t>
      </w:r>
    </w:p>
    <w:p w:rsidR="005123B4" w:rsidRPr="00B212DE" w:rsidRDefault="005123B4" w:rsidP="00512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12DE">
        <w:rPr>
          <w:rFonts w:ascii="Times New Roman" w:hAnsi="Times New Roman" w:cs="Times New Roman"/>
          <w:sz w:val="24"/>
          <w:szCs w:val="24"/>
          <w:lang w:val="ru-RU"/>
        </w:rPr>
        <w:t>Заведующий ДО</w:t>
      </w:r>
      <w:r w:rsidR="0065449E" w:rsidRPr="00B212DE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24F2C">
        <w:rPr>
          <w:rFonts w:ascii="Times New Roman" w:hAnsi="Times New Roman" w:cs="Times New Roman"/>
          <w:sz w:val="24"/>
          <w:szCs w:val="24"/>
          <w:lang w:val="ru-RU"/>
        </w:rPr>
        <w:t xml:space="preserve"> – Матанова</w:t>
      </w:r>
      <w:r w:rsidRPr="00B212DE">
        <w:rPr>
          <w:rFonts w:ascii="Times New Roman" w:hAnsi="Times New Roman" w:cs="Times New Roman"/>
          <w:sz w:val="24"/>
          <w:szCs w:val="24"/>
          <w:lang w:val="ru-RU"/>
        </w:rPr>
        <w:t xml:space="preserve"> Татьяна Витальевна, образование</w:t>
      </w:r>
      <w:r w:rsidR="00424F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1C27">
        <w:rPr>
          <w:rFonts w:ascii="Times New Roman" w:hAnsi="Times New Roman" w:cs="Times New Roman"/>
          <w:sz w:val="24"/>
          <w:szCs w:val="24"/>
          <w:lang w:val="ru-RU"/>
        </w:rPr>
        <w:t xml:space="preserve">высшее, </w:t>
      </w:r>
      <w:proofErr w:type="gramStart"/>
      <w:r w:rsidR="002D1C27">
        <w:rPr>
          <w:rFonts w:ascii="Times New Roman" w:hAnsi="Times New Roman" w:cs="Times New Roman"/>
          <w:sz w:val="24"/>
          <w:szCs w:val="24"/>
          <w:lang w:val="ru-RU"/>
        </w:rPr>
        <w:t>стаж  в</w:t>
      </w:r>
      <w:proofErr w:type="gramEnd"/>
      <w:r w:rsidR="002D1C27">
        <w:rPr>
          <w:rFonts w:ascii="Times New Roman" w:hAnsi="Times New Roman" w:cs="Times New Roman"/>
          <w:sz w:val="24"/>
          <w:szCs w:val="24"/>
          <w:lang w:val="ru-RU"/>
        </w:rPr>
        <w:t xml:space="preserve"> должности- 2</w:t>
      </w:r>
      <w:r w:rsidR="00C22201">
        <w:rPr>
          <w:rFonts w:ascii="Times New Roman" w:hAnsi="Times New Roman" w:cs="Times New Roman"/>
          <w:sz w:val="24"/>
          <w:szCs w:val="24"/>
          <w:lang w:val="ru-RU"/>
        </w:rPr>
        <w:t xml:space="preserve"> год</w:t>
      </w:r>
      <w:r w:rsidR="002D1C2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212D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123B4" w:rsidRPr="00B212DE" w:rsidRDefault="005123B4" w:rsidP="00512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12DE">
        <w:rPr>
          <w:rFonts w:ascii="Times New Roman" w:hAnsi="Times New Roman" w:cs="Times New Roman"/>
          <w:sz w:val="24"/>
          <w:szCs w:val="24"/>
          <w:lang w:val="ru-RU"/>
        </w:rPr>
        <w:t>Старший воспитатель – нет.</w:t>
      </w:r>
    </w:p>
    <w:p w:rsidR="005123B4" w:rsidRPr="00B212DE" w:rsidRDefault="002D1C27" w:rsidP="005123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ДОУ</w:t>
      </w:r>
      <w:r w:rsidR="00BF7A2C">
        <w:rPr>
          <w:rFonts w:ascii="Times New Roman" w:hAnsi="Times New Roman" w:cs="Times New Roman"/>
          <w:sz w:val="24"/>
          <w:szCs w:val="24"/>
          <w:lang w:val="ru-RU"/>
        </w:rPr>
        <w:t xml:space="preserve"> функционирует 2</w:t>
      </w:r>
      <w:r w:rsidR="005123B4" w:rsidRPr="00B212DE">
        <w:rPr>
          <w:rFonts w:ascii="Times New Roman" w:hAnsi="Times New Roman" w:cs="Times New Roman"/>
          <w:sz w:val="24"/>
          <w:szCs w:val="24"/>
          <w:lang w:val="ru-RU"/>
        </w:rPr>
        <w:t xml:space="preserve"> групп</w:t>
      </w:r>
      <w:r w:rsidR="00424F2C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5123B4" w:rsidRPr="00B212DE">
        <w:rPr>
          <w:rFonts w:ascii="Times New Roman" w:hAnsi="Times New Roman" w:cs="Times New Roman"/>
          <w:sz w:val="24"/>
          <w:szCs w:val="24"/>
          <w:lang w:val="ru-RU"/>
        </w:rPr>
        <w:t xml:space="preserve"> общеразвивающей направленности. </w:t>
      </w:r>
    </w:p>
    <w:p w:rsidR="005123B4" w:rsidRPr="00B212DE" w:rsidRDefault="005123B4" w:rsidP="005123B4">
      <w:pPr>
        <w:pStyle w:val="a9"/>
        <w:spacing w:after="0" w:line="240" w:lineRule="auto"/>
        <w:ind w:left="1457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4315"/>
        <w:gridCol w:w="1361"/>
        <w:gridCol w:w="1781"/>
        <w:gridCol w:w="1936"/>
      </w:tblGrid>
      <w:tr w:rsidR="005123B4" w:rsidRPr="00B212DE" w:rsidTr="00B212DE">
        <w:tc>
          <w:tcPr>
            <w:tcW w:w="328" w:type="pct"/>
            <w:vAlign w:val="center"/>
          </w:tcPr>
          <w:p w:rsidR="005123B4" w:rsidRPr="00B212DE" w:rsidRDefault="005123B4" w:rsidP="005531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212DE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2146" w:type="pct"/>
            <w:vAlign w:val="center"/>
          </w:tcPr>
          <w:p w:rsidR="005123B4" w:rsidRPr="00B212DE" w:rsidRDefault="005123B4" w:rsidP="005531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212DE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Группы</w:t>
            </w:r>
          </w:p>
        </w:tc>
        <w:tc>
          <w:tcPr>
            <w:tcW w:w="677" w:type="pct"/>
            <w:vAlign w:val="center"/>
          </w:tcPr>
          <w:p w:rsidR="005123B4" w:rsidRPr="00B212DE" w:rsidRDefault="005123B4" w:rsidP="005531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212DE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Возраст детей</w:t>
            </w:r>
          </w:p>
        </w:tc>
        <w:tc>
          <w:tcPr>
            <w:tcW w:w="886" w:type="pct"/>
            <w:vAlign w:val="center"/>
          </w:tcPr>
          <w:p w:rsidR="005123B4" w:rsidRPr="00B212DE" w:rsidRDefault="005123B4" w:rsidP="005531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212DE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Количество групп</w:t>
            </w:r>
          </w:p>
        </w:tc>
        <w:tc>
          <w:tcPr>
            <w:tcW w:w="963" w:type="pct"/>
            <w:vAlign w:val="center"/>
          </w:tcPr>
          <w:p w:rsidR="005123B4" w:rsidRPr="00B212DE" w:rsidRDefault="005123B4" w:rsidP="0055314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212DE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Численность детей</w:t>
            </w:r>
          </w:p>
        </w:tc>
      </w:tr>
      <w:tr w:rsidR="00B61330" w:rsidRPr="00B212DE" w:rsidTr="00B212DE">
        <w:tc>
          <w:tcPr>
            <w:tcW w:w="328" w:type="pct"/>
            <w:vAlign w:val="center"/>
          </w:tcPr>
          <w:p w:rsidR="00B61330" w:rsidRPr="00B212DE" w:rsidRDefault="00B61330" w:rsidP="00B6133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212D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146" w:type="pct"/>
            <w:vAlign w:val="center"/>
          </w:tcPr>
          <w:p w:rsidR="00B61330" w:rsidRPr="00B212DE" w:rsidRDefault="00BF7A2C" w:rsidP="00B6133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Группы для детей младшего дошкольного возраста – младшая-средняя</w:t>
            </w:r>
            <w:r w:rsidR="00B61330" w:rsidRPr="00B212D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группы</w:t>
            </w:r>
          </w:p>
        </w:tc>
        <w:tc>
          <w:tcPr>
            <w:tcW w:w="677" w:type="pct"/>
            <w:vAlign w:val="center"/>
          </w:tcPr>
          <w:p w:rsidR="00B61330" w:rsidRPr="00B212DE" w:rsidRDefault="00B61330" w:rsidP="00B613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133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BF7A2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B21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B21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4F2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B21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1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лет</w:t>
            </w:r>
            <w:proofErr w:type="spellEnd"/>
          </w:p>
        </w:tc>
        <w:tc>
          <w:tcPr>
            <w:tcW w:w="886" w:type="pct"/>
            <w:vAlign w:val="center"/>
          </w:tcPr>
          <w:p w:rsidR="00B61330" w:rsidRPr="00B212DE" w:rsidRDefault="00B61330" w:rsidP="00B613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212D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3" w:type="pct"/>
            <w:vAlign w:val="center"/>
          </w:tcPr>
          <w:p w:rsidR="00B61330" w:rsidRPr="00972036" w:rsidRDefault="00BF7A2C" w:rsidP="00B613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</w:tr>
      <w:tr w:rsidR="00B61330" w:rsidRPr="00B212DE" w:rsidTr="00B212DE">
        <w:tc>
          <w:tcPr>
            <w:tcW w:w="328" w:type="pct"/>
            <w:vAlign w:val="center"/>
          </w:tcPr>
          <w:p w:rsidR="00B61330" w:rsidRPr="00B212DE" w:rsidRDefault="00972036" w:rsidP="00B6133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146" w:type="pct"/>
            <w:vAlign w:val="center"/>
          </w:tcPr>
          <w:p w:rsidR="00B61330" w:rsidRPr="00B212DE" w:rsidRDefault="00B61330" w:rsidP="00B6133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212D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Группы для детей старшего дошкольного возраста – ст</w:t>
            </w:r>
            <w:r w:rsidR="00C612D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ар</w:t>
            </w:r>
            <w:r w:rsidRPr="00B212D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шая-</w:t>
            </w:r>
            <w:proofErr w:type="spellStart"/>
            <w:r w:rsidRPr="00B212D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подготовительня</w:t>
            </w:r>
            <w:proofErr w:type="spellEnd"/>
            <w:r w:rsidRPr="00B212D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к школе группа</w:t>
            </w:r>
          </w:p>
        </w:tc>
        <w:tc>
          <w:tcPr>
            <w:tcW w:w="677" w:type="pct"/>
            <w:vAlign w:val="center"/>
          </w:tcPr>
          <w:p w:rsidR="00B61330" w:rsidRPr="00B212DE" w:rsidRDefault="00B61330" w:rsidP="00B613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4F2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424F2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B21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B21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7 </w:t>
            </w:r>
            <w:proofErr w:type="spellStart"/>
            <w:r w:rsidRPr="00B21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лет</w:t>
            </w:r>
            <w:proofErr w:type="spellEnd"/>
          </w:p>
        </w:tc>
        <w:tc>
          <w:tcPr>
            <w:tcW w:w="886" w:type="pct"/>
            <w:vAlign w:val="center"/>
          </w:tcPr>
          <w:p w:rsidR="00B61330" w:rsidRPr="00B212DE" w:rsidRDefault="00B61330" w:rsidP="00B613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212D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63" w:type="pct"/>
            <w:vAlign w:val="center"/>
          </w:tcPr>
          <w:p w:rsidR="00B61330" w:rsidRPr="00972036" w:rsidRDefault="00BF7A2C" w:rsidP="00B613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</w:tr>
      <w:tr w:rsidR="00B61330" w:rsidRPr="00B212DE" w:rsidTr="00B212DE">
        <w:tc>
          <w:tcPr>
            <w:tcW w:w="328" w:type="pct"/>
            <w:vAlign w:val="center"/>
          </w:tcPr>
          <w:p w:rsidR="00B61330" w:rsidRPr="00B212DE" w:rsidRDefault="00B61330" w:rsidP="00B6133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46" w:type="pct"/>
            <w:vAlign w:val="center"/>
          </w:tcPr>
          <w:p w:rsidR="00B61330" w:rsidRPr="00B212DE" w:rsidRDefault="00B61330" w:rsidP="00B6133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77" w:type="pct"/>
            <w:vAlign w:val="center"/>
          </w:tcPr>
          <w:p w:rsidR="00B61330" w:rsidRPr="00B212DE" w:rsidRDefault="00B61330" w:rsidP="00B613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pct"/>
            <w:vAlign w:val="center"/>
          </w:tcPr>
          <w:p w:rsidR="00B61330" w:rsidRPr="00B212DE" w:rsidRDefault="00B61330" w:rsidP="00B613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3" w:type="pct"/>
            <w:vAlign w:val="center"/>
          </w:tcPr>
          <w:p w:rsidR="00B61330" w:rsidRPr="00B212DE" w:rsidRDefault="00B61330" w:rsidP="00B6133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C1D11" w:rsidRPr="00B212DE" w:rsidRDefault="001C1D11" w:rsidP="001123C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E76CA" w:rsidRPr="00B212DE" w:rsidRDefault="002E76CA" w:rsidP="002E76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212DE">
        <w:rPr>
          <w:rFonts w:ascii="Times New Roman" w:hAnsi="Times New Roman" w:cs="Times New Roman"/>
          <w:sz w:val="24"/>
          <w:szCs w:val="24"/>
          <w:lang w:val="ru-RU"/>
        </w:rPr>
        <w:t>Имеются зал и кабинеты:</w:t>
      </w:r>
    </w:p>
    <w:p w:rsidR="00424F2C" w:rsidRDefault="002E76CA" w:rsidP="002E76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212DE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B212DE">
        <w:rPr>
          <w:rFonts w:ascii="Times New Roman" w:hAnsi="Times New Roman" w:cs="Times New Roman"/>
          <w:sz w:val="24"/>
          <w:szCs w:val="24"/>
        </w:rPr>
        <w:t> </w:t>
      </w:r>
      <w:r w:rsidRPr="00B212DE">
        <w:rPr>
          <w:rFonts w:ascii="Times New Roman" w:hAnsi="Times New Roman" w:cs="Times New Roman"/>
          <w:sz w:val="24"/>
          <w:szCs w:val="24"/>
          <w:lang w:val="ru-RU"/>
        </w:rPr>
        <w:t>музыкальный зал;</w:t>
      </w:r>
    </w:p>
    <w:p w:rsidR="00424F2C" w:rsidRPr="00B212DE" w:rsidRDefault="00424F2C" w:rsidP="002E76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212DE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B212D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физкультурный</w:t>
      </w:r>
      <w:r w:rsidRPr="00B212DE">
        <w:rPr>
          <w:rFonts w:ascii="Times New Roman" w:hAnsi="Times New Roman" w:cs="Times New Roman"/>
          <w:sz w:val="24"/>
          <w:szCs w:val="24"/>
          <w:lang w:val="ru-RU"/>
        </w:rPr>
        <w:t xml:space="preserve"> зал;</w:t>
      </w:r>
    </w:p>
    <w:p w:rsidR="002E76CA" w:rsidRPr="00B212DE" w:rsidRDefault="002E76CA" w:rsidP="002E76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212DE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B212DE">
        <w:rPr>
          <w:rFonts w:ascii="Times New Roman" w:hAnsi="Times New Roman" w:cs="Times New Roman"/>
          <w:sz w:val="24"/>
          <w:szCs w:val="24"/>
        </w:rPr>
        <w:t> </w:t>
      </w:r>
      <w:r w:rsidRPr="00B212DE">
        <w:rPr>
          <w:rFonts w:ascii="Times New Roman" w:hAnsi="Times New Roman" w:cs="Times New Roman"/>
          <w:sz w:val="24"/>
          <w:szCs w:val="24"/>
          <w:lang w:val="ru-RU"/>
        </w:rPr>
        <w:t>медицинский кабинет;</w:t>
      </w:r>
    </w:p>
    <w:p w:rsidR="002E76CA" w:rsidRDefault="002E76CA" w:rsidP="002E76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212DE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B212DE">
        <w:rPr>
          <w:rFonts w:ascii="Times New Roman" w:hAnsi="Times New Roman" w:cs="Times New Roman"/>
          <w:sz w:val="24"/>
          <w:szCs w:val="24"/>
        </w:rPr>
        <w:t> </w:t>
      </w:r>
      <w:r w:rsidR="00B212DE">
        <w:rPr>
          <w:rFonts w:ascii="Times New Roman" w:hAnsi="Times New Roman" w:cs="Times New Roman"/>
          <w:sz w:val="24"/>
          <w:szCs w:val="24"/>
          <w:lang w:val="ru-RU"/>
        </w:rPr>
        <w:t>методический кабинет.</w:t>
      </w:r>
    </w:p>
    <w:p w:rsidR="00B73C99" w:rsidRDefault="00B73C99" w:rsidP="002E76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73C99" w:rsidRDefault="00B73C99" w:rsidP="002E76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73C99" w:rsidRPr="001C226F" w:rsidRDefault="00B73C99" w:rsidP="00B73C99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lang w:val="ru-RU"/>
        </w:rPr>
      </w:pPr>
      <w:r w:rsidRPr="001C226F">
        <w:rPr>
          <w:rStyle w:val="a7"/>
          <w:rFonts w:eastAsiaTheme="majorEastAsia"/>
          <w:bdr w:val="none" w:sz="0" w:space="0" w:color="auto" w:frame="1"/>
          <w:lang w:val="ru-RU"/>
        </w:rPr>
        <w:t xml:space="preserve">РАЗДЕЛ </w:t>
      </w:r>
      <w:r w:rsidRPr="001C226F">
        <w:rPr>
          <w:rStyle w:val="a7"/>
          <w:rFonts w:eastAsiaTheme="majorEastAsia"/>
          <w:bdr w:val="none" w:sz="0" w:space="0" w:color="auto" w:frame="1"/>
        </w:rPr>
        <w:t>I</w:t>
      </w:r>
    </w:p>
    <w:p w:rsidR="00B73C99" w:rsidRPr="001C226F" w:rsidRDefault="00B73C99" w:rsidP="00B73C99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lang w:val="ru-RU"/>
        </w:rPr>
      </w:pPr>
      <w:r w:rsidRPr="001C226F">
        <w:rPr>
          <w:rStyle w:val="a7"/>
          <w:rFonts w:eastAsiaTheme="majorEastAsia"/>
          <w:bdr w:val="none" w:sz="0" w:space="0" w:color="auto" w:frame="1"/>
          <w:lang w:val="ru-RU"/>
        </w:rPr>
        <w:t>Анализ работы МБДОУ «Детский сад № 5» за прошлый год</w:t>
      </w:r>
    </w:p>
    <w:p w:rsidR="00B73C99" w:rsidRPr="001C226F" w:rsidRDefault="00B73C99" w:rsidP="00B7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226F">
        <w:rPr>
          <w:rFonts w:ascii="Times New Roman" w:hAnsi="Times New Roman" w:cs="Times New Roman"/>
          <w:sz w:val="24"/>
          <w:szCs w:val="24"/>
          <w:lang w:val="ru-RU"/>
        </w:rPr>
        <w:t xml:space="preserve">1.1. Анализ состояния здоровья воспитанников детского сада за три последних года показывает, что индекс здоровья воспитанников из года в год неуклонно снижается: уменьшается численность детей с </w:t>
      </w:r>
      <w:r w:rsidRPr="001C226F">
        <w:rPr>
          <w:rFonts w:ascii="Times New Roman" w:hAnsi="Times New Roman" w:cs="Times New Roman"/>
          <w:sz w:val="24"/>
          <w:szCs w:val="24"/>
        </w:rPr>
        <w:t>I</w:t>
      </w:r>
      <w:r w:rsidRPr="001C226F">
        <w:rPr>
          <w:rFonts w:ascii="Times New Roman" w:hAnsi="Times New Roman" w:cs="Times New Roman"/>
          <w:sz w:val="24"/>
          <w:szCs w:val="24"/>
          <w:lang w:val="ru-RU"/>
        </w:rPr>
        <w:t xml:space="preserve"> группой здоровья (в количественных показателях и в процентах от общей численности детей в детском саду), вместе с тем как число воспитанников с </w:t>
      </w:r>
      <w:r w:rsidRPr="001C226F">
        <w:rPr>
          <w:rFonts w:ascii="Times New Roman" w:hAnsi="Times New Roman" w:cs="Times New Roman"/>
          <w:sz w:val="24"/>
          <w:szCs w:val="24"/>
        </w:rPr>
        <w:t>III</w:t>
      </w:r>
      <w:r w:rsidRPr="001C226F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1C226F">
        <w:rPr>
          <w:rFonts w:ascii="Times New Roman" w:hAnsi="Times New Roman" w:cs="Times New Roman"/>
          <w:sz w:val="24"/>
          <w:szCs w:val="24"/>
        </w:rPr>
        <w:t>IV</w:t>
      </w:r>
      <w:r w:rsidRPr="001C226F">
        <w:rPr>
          <w:rFonts w:ascii="Times New Roman" w:hAnsi="Times New Roman" w:cs="Times New Roman"/>
          <w:sz w:val="24"/>
          <w:szCs w:val="24"/>
          <w:lang w:val="ru-RU"/>
        </w:rPr>
        <w:t xml:space="preserve"> группами здоровья увеличивается. Подавляющее большинство детей по-прежнему имеют </w:t>
      </w:r>
      <w:r w:rsidRPr="001C226F">
        <w:rPr>
          <w:rFonts w:ascii="Times New Roman" w:hAnsi="Times New Roman" w:cs="Times New Roman"/>
          <w:sz w:val="24"/>
          <w:szCs w:val="24"/>
        </w:rPr>
        <w:t>II</w:t>
      </w:r>
      <w:r w:rsidRPr="001C226F">
        <w:rPr>
          <w:rFonts w:ascii="Times New Roman" w:hAnsi="Times New Roman" w:cs="Times New Roman"/>
          <w:sz w:val="24"/>
          <w:szCs w:val="24"/>
          <w:lang w:val="ru-RU"/>
        </w:rPr>
        <w:t xml:space="preserve"> группу здоровья, то есть являются условно здоровыми.</w:t>
      </w:r>
    </w:p>
    <w:p w:rsidR="00B73C99" w:rsidRPr="001C226F" w:rsidRDefault="00B73C99" w:rsidP="00B73C99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sz w:val="20"/>
          <w:lang w:val="ru-RU"/>
        </w:rPr>
      </w:pPr>
    </w:p>
    <w:p w:rsidR="00B73C99" w:rsidRPr="001C226F" w:rsidRDefault="00B73C99" w:rsidP="00B73C9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C226F">
        <w:rPr>
          <w:rFonts w:ascii="Times New Roman" w:hAnsi="Times New Roman" w:cs="Times New Roman"/>
          <w:b/>
          <w:sz w:val="24"/>
          <w:szCs w:val="24"/>
          <w:lang w:val="ru-RU"/>
        </w:rPr>
        <w:t>Распределение воспитанников детского сада по группам здоровья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1703"/>
        <w:gridCol w:w="1074"/>
        <w:gridCol w:w="1703"/>
        <w:gridCol w:w="1074"/>
        <w:gridCol w:w="1703"/>
        <w:gridCol w:w="1082"/>
      </w:tblGrid>
      <w:tr w:rsidR="001C226F" w:rsidRPr="001C226F" w:rsidTr="004D0553">
        <w:trPr>
          <w:trHeight w:val="652"/>
          <w:jc w:val="right"/>
        </w:trPr>
        <w:tc>
          <w:tcPr>
            <w:tcW w:w="853" w:type="pct"/>
            <w:vMerge w:val="restart"/>
            <w:tcBorders>
              <w:tr2bl w:val="single" w:sz="4" w:space="0" w:color="auto"/>
            </w:tcBorders>
            <w:vAlign w:val="center"/>
          </w:tcPr>
          <w:p w:rsidR="00B73C99" w:rsidRPr="001C226F" w:rsidRDefault="00B73C99" w:rsidP="004D055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</w:t>
            </w:r>
          </w:p>
          <w:p w:rsidR="00B73C99" w:rsidRPr="001C226F" w:rsidRDefault="00B73C99" w:rsidP="004D055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26F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  <w:p w:rsidR="00B73C99" w:rsidRPr="001C226F" w:rsidRDefault="00B73C99" w:rsidP="004D0553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</w:p>
          <w:p w:rsidR="00B73C99" w:rsidRPr="001C226F" w:rsidRDefault="00B73C99" w:rsidP="004D0553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26F">
              <w:rPr>
                <w:rFonts w:ascii="Times New Roman" w:hAnsi="Times New Roman" w:cs="Times New Roman"/>
                <w:b/>
                <w:sz w:val="24"/>
                <w:szCs w:val="24"/>
              </w:rPr>
              <w:t>здоровья</w:t>
            </w:r>
          </w:p>
        </w:tc>
        <w:tc>
          <w:tcPr>
            <w:tcW w:w="1381" w:type="pct"/>
            <w:gridSpan w:val="2"/>
            <w:vAlign w:val="center"/>
          </w:tcPr>
          <w:p w:rsidR="00B73C99" w:rsidRPr="001C226F" w:rsidRDefault="002D1C27" w:rsidP="009720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2022–2023</w:t>
            </w:r>
            <w:r w:rsidR="00B73C99" w:rsidRPr="001C226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учебный год</w:t>
            </w:r>
          </w:p>
        </w:tc>
        <w:tc>
          <w:tcPr>
            <w:tcW w:w="1381" w:type="pct"/>
            <w:gridSpan w:val="2"/>
            <w:vAlign w:val="center"/>
          </w:tcPr>
          <w:p w:rsidR="00B73C99" w:rsidRPr="001C226F" w:rsidRDefault="002D1C27" w:rsidP="009720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B73C99" w:rsidRPr="001C226F">
              <w:rPr>
                <w:rFonts w:ascii="Times New Roman" w:hAnsi="Times New Roman" w:cs="Times New Roman"/>
                <w:b/>
                <w:sz w:val="24"/>
                <w:szCs w:val="24"/>
              </w:rPr>
              <w:t>–20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24</w:t>
            </w:r>
            <w:r w:rsidR="00B73C99" w:rsidRPr="001C226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учебный год</w:t>
            </w:r>
          </w:p>
        </w:tc>
        <w:tc>
          <w:tcPr>
            <w:tcW w:w="1385" w:type="pct"/>
            <w:gridSpan w:val="2"/>
            <w:vAlign w:val="center"/>
          </w:tcPr>
          <w:p w:rsidR="00B73C99" w:rsidRPr="001C226F" w:rsidRDefault="00B73C99" w:rsidP="009720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26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D1C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24</w:t>
            </w:r>
            <w:r w:rsidRPr="001C226F">
              <w:rPr>
                <w:rFonts w:ascii="Times New Roman" w:hAnsi="Times New Roman" w:cs="Times New Roman"/>
                <w:b/>
                <w:sz w:val="24"/>
                <w:szCs w:val="24"/>
              </w:rPr>
              <w:t>–20</w:t>
            </w:r>
            <w:r w:rsidR="009720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2D1C2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C226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учебный год</w:t>
            </w:r>
          </w:p>
        </w:tc>
      </w:tr>
      <w:tr w:rsidR="001C226F" w:rsidRPr="001C226F" w:rsidTr="004D0553">
        <w:trPr>
          <w:trHeight w:val="336"/>
          <w:jc w:val="right"/>
        </w:trPr>
        <w:tc>
          <w:tcPr>
            <w:tcW w:w="853" w:type="pct"/>
            <w:vMerge/>
            <w:tcBorders>
              <w:tr2bl w:val="single" w:sz="4" w:space="0" w:color="auto"/>
            </w:tcBorders>
            <w:vAlign w:val="center"/>
          </w:tcPr>
          <w:p w:rsidR="00B73C99" w:rsidRPr="001C226F" w:rsidRDefault="00B73C99" w:rsidP="004D055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 w:rsidR="00B73C99" w:rsidRPr="001C226F" w:rsidRDefault="00B73C99" w:rsidP="004D055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26F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детей</w:t>
            </w:r>
          </w:p>
        </w:tc>
        <w:tc>
          <w:tcPr>
            <w:tcW w:w="534" w:type="pct"/>
            <w:vAlign w:val="center"/>
          </w:tcPr>
          <w:p w:rsidR="00B73C99" w:rsidRPr="001C226F" w:rsidRDefault="00B73C99" w:rsidP="004D055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26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47" w:type="pct"/>
            <w:vAlign w:val="center"/>
          </w:tcPr>
          <w:p w:rsidR="00B73C99" w:rsidRPr="001C226F" w:rsidRDefault="00B73C99" w:rsidP="004D055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26F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детей</w:t>
            </w:r>
          </w:p>
        </w:tc>
        <w:tc>
          <w:tcPr>
            <w:tcW w:w="534" w:type="pct"/>
            <w:vAlign w:val="center"/>
          </w:tcPr>
          <w:p w:rsidR="00B73C99" w:rsidRPr="001C226F" w:rsidRDefault="00B73C99" w:rsidP="004D055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26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47" w:type="pct"/>
            <w:vAlign w:val="center"/>
          </w:tcPr>
          <w:p w:rsidR="00B73C99" w:rsidRPr="001C226F" w:rsidRDefault="00B73C99" w:rsidP="004D055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26F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детей</w:t>
            </w:r>
          </w:p>
        </w:tc>
        <w:tc>
          <w:tcPr>
            <w:tcW w:w="538" w:type="pct"/>
            <w:vAlign w:val="center"/>
          </w:tcPr>
          <w:p w:rsidR="00B73C99" w:rsidRPr="001C226F" w:rsidRDefault="00B73C99" w:rsidP="004D055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26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1C226F" w:rsidRPr="001C226F" w:rsidTr="004D0553">
        <w:trPr>
          <w:trHeight w:val="336"/>
          <w:jc w:val="right"/>
        </w:trPr>
        <w:tc>
          <w:tcPr>
            <w:tcW w:w="853" w:type="pct"/>
            <w:vAlign w:val="center"/>
          </w:tcPr>
          <w:p w:rsidR="00B73C99" w:rsidRPr="001C226F" w:rsidRDefault="00B73C99" w:rsidP="004D055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26F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847" w:type="pct"/>
            <w:vAlign w:val="center"/>
          </w:tcPr>
          <w:p w:rsidR="00B73C99" w:rsidRPr="001C226F" w:rsidRDefault="00B73C99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  <w:vAlign w:val="center"/>
          </w:tcPr>
          <w:p w:rsidR="00B73C99" w:rsidRPr="001C226F" w:rsidRDefault="00B73C99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 w:rsidR="00B73C99" w:rsidRPr="001C226F" w:rsidRDefault="00B73C99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  <w:vAlign w:val="center"/>
          </w:tcPr>
          <w:p w:rsidR="00B73C99" w:rsidRPr="001C226F" w:rsidRDefault="00B73C99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 w:rsidR="00B73C99" w:rsidRPr="001C226F" w:rsidRDefault="00B73C99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:rsidR="00B73C99" w:rsidRPr="001C226F" w:rsidRDefault="00B73C99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26F" w:rsidRPr="001C226F" w:rsidTr="004D0553">
        <w:trPr>
          <w:trHeight w:val="315"/>
          <w:jc w:val="right"/>
        </w:trPr>
        <w:tc>
          <w:tcPr>
            <w:tcW w:w="853" w:type="pct"/>
            <w:vAlign w:val="center"/>
          </w:tcPr>
          <w:p w:rsidR="00B73C99" w:rsidRPr="001C226F" w:rsidRDefault="00B73C99" w:rsidP="004D055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26F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</w:tc>
        <w:tc>
          <w:tcPr>
            <w:tcW w:w="847" w:type="pct"/>
            <w:vAlign w:val="center"/>
          </w:tcPr>
          <w:p w:rsidR="00B73C99" w:rsidRPr="001C226F" w:rsidRDefault="00B73C99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  <w:vAlign w:val="center"/>
          </w:tcPr>
          <w:p w:rsidR="00B73C99" w:rsidRPr="001C226F" w:rsidRDefault="00B73C99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 w:rsidR="00B73C99" w:rsidRPr="001C226F" w:rsidRDefault="00B73C99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  <w:vAlign w:val="center"/>
          </w:tcPr>
          <w:p w:rsidR="00B73C99" w:rsidRPr="001C226F" w:rsidRDefault="00B73C99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 w:rsidR="00B73C99" w:rsidRPr="001C226F" w:rsidRDefault="00B73C99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:rsidR="00B73C99" w:rsidRPr="001C226F" w:rsidRDefault="00B73C99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26F" w:rsidRPr="001C226F" w:rsidTr="004D0553">
        <w:trPr>
          <w:trHeight w:val="336"/>
          <w:jc w:val="right"/>
        </w:trPr>
        <w:tc>
          <w:tcPr>
            <w:tcW w:w="853" w:type="pct"/>
            <w:vAlign w:val="center"/>
          </w:tcPr>
          <w:p w:rsidR="00B73C99" w:rsidRPr="001C226F" w:rsidRDefault="00B73C99" w:rsidP="004D055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26F">
              <w:rPr>
                <w:rFonts w:ascii="Times New Roman" w:hAnsi="Times New Roman" w:cs="Times New Roman"/>
                <w:sz w:val="24"/>
                <w:szCs w:val="24"/>
              </w:rPr>
              <w:t>Третья</w:t>
            </w:r>
          </w:p>
        </w:tc>
        <w:tc>
          <w:tcPr>
            <w:tcW w:w="847" w:type="pct"/>
            <w:vAlign w:val="center"/>
          </w:tcPr>
          <w:p w:rsidR="00B73C99" w:rsidRPr="001C226F" w:rsidRDefault="00B73C99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  <w:vAlign w:val="center"/>
          </w:tcPr>
          <w:p w:rsidR="00B73C99" w:rsidRPr="001C226F" w:rsidRDefault="00B73C99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 w:rsidR="00B73C99" w:rsidRPr="001C226F" w:rsidRDefault="00B73C99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  <w:vAlign w:val="center"/>
          </w:tcPr>
          <w:p w:rsidR="00B73C99" w:rsidRPr="001C226F" w:rsidRDefault="00B73C99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 w:rsidR="00B73C99" w:rsidRPr="001C226F" w:rsidRDefault="00B73C99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:rsidR="00B73C99" w:rsidRPr="001C226F" w:rsidRDefault="00B73C99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C99" w:rsidRPr="001C226F" w:rsidTr="004D0553">
        <w:trPr>
          <w:trHeight w:val="336"/>
          <w:jc w:val="right"/>
        </w:trPr>
        <w:tc>
          <w:tcPr>
            <w:tcW w:w="853" w:type="pct"/>
            <w:vAlign w:val="center"/>
          </w:tcPr>
          <w:p w:rsidR="00B73C99" w:rsidRPr="001C226F" w:rsidRDefault="00B73C99" w:rsidP="004D055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26F">
              <w:rPr>
                <w:rFonts w:ascii="Times New Roman" w:hAnsi="Times New Roman" w:cs="Times New Roman"/>
                <w:sz w:val="24"/>
                <w:szCs w:val="24"/>
              </w:rPr>
              <w:t>Четвертая</w:t>
            </w:r>
          </w:p>
        </w:tc>
        <w:tc>
          <w:tcPr>
            <w:tcW w:w="847" w:type="pct"/>
            <w:vAlign w:val="center"/>
          </w:tcPr>
          <w:p w:rsidR="00B73C99" w:rsidRPr="001C226F" w:rsidRDefault="00B73C99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  <w:vAlign w:val="center"/>
          </w:tcPr>
          <w:p w:rsidR="00B73C99" w:rsidRPr="001C226F" w:rsidRDefault="00B73C99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 w:rsidR="00B73C99" w:rsidRPr="001C226F" w:rsidRDefault="00B73C99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  <w:vAlign w:val="center"/>
          </w:tcPr>
          <w:p w:rsidR="00B73C99" w:rsidRPr="001C226F" w:rsidRDefault="00B73C99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 w:rsidR="00B73C99" w:rsidRPr="001C226F" w:rsidRDefault="00B73C99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:rsidR="00B73C99" w:rsidRPr="001C226F" w:rsidRDefault="00B73C99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C99" w:rsidRPr="001C226F" w:rsidTr="004D0553">
        <w:trPr>
          <w:trHeight w:val="315"/>
          <w:jc w:val="right"/>
        </w:trPr>
        <w:tc>
          <w:tcPr>
            <w:tcW w:w="853" w:type="pct"/>
            <w:vAlign w:val="center"/>
          </w:tcPr>
          <w:p w:rsidR="00B73C99" w:rsidRPr="001C226F" w:rsidRDefault="00B73C99" w:rsidP="004D055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2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 w:rsidRPr="001C226F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847" w:type="pct"/>
            <w:vAlign w:val="center"/>
          </w:tcPr>
          <w:p w:rsidR="00B73C99" w:rsidRPr="001C226F" w:rsidRDefault="00B73C99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4" w:type="pct"/>
            <w:vAlign w:val="center"/>
          </w:tcPr>
          <w:p w:rsidR="00B73C99" w:rsidRPr="001C226F" w:rsidRDefault="00B73C99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 w:rsidR="00B73C99" w:rsidRPr="001C226F" w:rsidRDefault="00B73C99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4" w:type="pct"/>
            <w:vAlign w:val="center"/>
          </w:tcPr>
          <w:p w:rsidR="00B73C99" w:rsidRPr="001C226F" w:rsidRDefault="00B73C99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 w:rsidR="00B73C99" w:rsidRPr="001C226F" w:rsidRDefault="00B73C99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:rsidR="00B73C99" w:rsidRPr="001C226F" w:rsidRDefault="00B73C99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3C99" w:rsidRPr="001C226F" w:rsidRDefault="00B73C99" w:rsidP="00B73C99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3C99" w:rsidRPr="001C226F" w:rsidRDefault="00B73C99" w:rsidP="00B73C9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26F">
        <w:rPr>
          <w:rFonts w:ascii="Times New Roman" w:hAnsi="Times New Roman" w:cs="Times New Roman"/>
          <w:b/>
          <w:sz w:val="24"/>
          <w:szCs w:val="24"/>
        </w:rPr>
        <w:t xml:space="preserve">Показатели заболеваемости </w:t>
      </w:r>
    </w:p>
    <w:p w:rsidR="001C226F" w:rsidRPr="001C226F" w:rsidRDefault="001C226F" w:rsidP="00B73C9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8"/>
        <w:gridCol w:w="1697"/>
        <w:gridCol w:w="2232"/>
        <w:gridCol w:w="2346"/>
      </w:tblGrid>
      <w:tr w:rsidR="001C226F" w:rsidRPr="001C226F" w:rsidTr="004D0553">
        <w:trPr>
          <w:trHeight w:val="4"/>
        </w:trPr>
        <w:tc>
          <w:tcPr>
            <w:tcW w:w="1879" w:type="pct"/>
            <w:vMerge w:val="restart"/>
            <w:vAlign w:val="center"/>
          </w:tcPr>
          <w:p w:rsidR="00B73C99" w:rsidRPr="001C226F" w:rsidRDefault="00B73C99" w:rsidP="004D0553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26F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детей</w:t>
            </w:r>
          </w:p>
        </w:tc>
        <w:tc>
          <w:tcPr>
            <w:tcW w:w="844" w:type="pct"/>
            <w:vAlign w:val="center"/>
          </w:tcPr>
          <w:p w:rsidR="00B73C99" w:rsidRPr="001C226F" w:rsidRDefault="002D1C27" w:rsidP="009720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2022–2023</w:t>
            </w:r>
            <w:r w:rsidR="00B73C99" w:rsidRPr="001C226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учебный год</w:t>
            </w:r>
          </w:p>
        </w:tc>
        <w:tc>
          <w:tcPr>
            <w:tcW w:w="1110" w:type="pct"/>
            <w:vAlign w:val="center"/>
          </w:tcPr>
          <w:p w:rsidR="00B73C99" w:rsidRPr="001C226F" w:rsidRDefault="002D1C27" w:rsidP="009720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C612D5" w:rsidRPr="001C226F">
              <w:rPr>
                <w:rFonts w:ascii="Times New Roman" w:hAnsi="Times New Roman" w:cs="Times New Roman"/>
                <w:b/>
                <w:sz w:val="24"/>
                <w:szCs w:val="24"/>
              </w:rPr>
              <w:t>–20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24</w:t>
            </w:r>
            <w:r w:rsidR="00C612D5" w:rsidRPr="001C226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B73C99" w:rsidRPr="001C226F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167" w:type="pct"/>
            <w:vAlign w:val="center"/>
          </w:tcPr>
          <w:p w:rsidR="00C612D5" w:rsidRDefault="00C612D5" w:rsidP="009720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226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D1C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25</w:t>
            </w:r>
            <w:r w:rsidRPr="001C226F">
              <w:rPr>
                <w:rFonts w:ascii="Times New Roman" w:hAnsi="Times New Roman" w:cs="Times New Roman"/>
                <w:b/>
                <w:sz w:val="24"/>
                <w:szCs w:val="24"/>
              </w:rPr>
              <w:t>–20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2D1C2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B73C99" w:rsidRPr="001C226F" w:rsidRDefault="00B73C99" w:rsidP="009720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26F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1C226F" w:rsidRPr="000A7DD3" w:rsidTr="004D0553">
        <w:trPr>
          <w:trHeight w:val="1"/>
        </w:trPr>
        <w:tc>
          <w:tcPr>
            <w:tcW w:w="1879" w:type="pct"/>
            <w:vMerge/>
            <w:vAlign w:val="center"/>
          </w:tcPr>
          <w:p w:rsidR="00B73C99" w:rsidRPr="001C226F" w:rsidRDefault="00B73C99" w:rsidP="004D0553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1" w:type="pct"/>
            <w:gridSpan w:val="3"/>
            <w:vAlign w:val="center"/>
          </w:tcPr>
          <w:p w:rsidR="00B73C99" w:rsidRPr="001C226F" w:rsidRDefault="00B73C99" w:rsidP="004D0553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226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Пропуски по болезни (дней в год)</w:t>
            </w:r>
          </w:p>
        </w:tc>
      </w:tr>
      <w:tr w:rsidR="001C226F" w:rsidRPr="001C226F" w:rsidTr="004D0553">
        <w:trPr>
          <w:trHeight w:val="397"/>
        </w:trPr>
        <w:tc>
          <w:tcPr>
            <w:tcW w:w="1879" w:type="pct"/>
            <w:vAlign w:val="center"/>
          </w:tcPr>
          <w:p w:rsidR="00B73C99" w:rsidRPr="001C226F" w:rsidRDefault="00B73C99" w:rsidP="004D0553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22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 раннего возраста (до 3 лет)</w:t>
            </w:r>
          </w:p>
        </w:tc>
        <w:tc>
          <w:tcPr>
            <w:tcW w:w="844" w:type="pct"/>
            <w:vAlign w:val="center"/>
          </w:tcPr>
          <w:p w:rsidR="00B73C99" w:rsidRPr="001C226F" w:rsidRDefault="002D1C27" w:rsidP="004D0553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22201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110" w:type="pct"/>
            <w:vAlign w:val="center"/>
          </w:tcPr>
          <w:p w:rsidR="00B73C99" w:rsidRPr="001C226F" w:rsidRDefault="002D1C27" w:rsidP="004D0553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67" w:type="pct"/>
            <w:vAlign w:val="center"/>
          </w:tcPr>
          <w:p w:rsidR="00B73C99" w:rsidRPr="001C226F" w:rsidRDefault="002D1C27" w:rsidP="004D0553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1C226F" w:rsidRPr="001C226F" w:rsidTr="004D0553">
        <w:trPr>
          <w:trHeight w:val="397"/>
        </w:trPr>
        <w:tc>
          <w:tcPr>
            <w:tcW w:w="1879" w:type="pct"/>
            <w:vAlign w:val="center"/>
          </w:tcPr>
          <w:p w:rsidR="00B73C99" w:rsidRPr="001C226F" w:rsidRDefault="00B73C99" w:rsidP="004D0553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22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 дошкольного возраста (от 3 до 5 лет)</w:t>
            </w:r>
          </w:p>
        </w:tc>
        <w:tc>
          <w:tcPr>
            <w:tcW w:w="844" w:type="pct"/>
            <w:vAlign w:val="center"/>
          </w:tcPr>
          <w:p w:rsidR="00B73C99" w:rsidRPr="001C226F" w:rsidRDefault="002D1C27" w:rsidP="004D0553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3C99" w:rsidRPr="001C226F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110" w:type="pct"/>
            <w:vAlign w:val="center"/>
          </w:tcPr>
          <w:p w:rsidR="00B73C99" w:rsidRPr="001C226F" w:rsidRDefault="002D1C27" w:rsidP="004D0553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167" w:type="pct"/>
            <w:vAlign w:val="center"/>
          </w:tcPr>
          <w:p w:rsidR="00B73C99" w:rsidRPr="001C226F" w:rsidRDefault="002D1C27" w:rsidP="004D0553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C226F" w:rsidRPr="001C226F" w:rsidTr="004D0553">
        <w:trPr>
          <w:trHeight w:val="397"/>
        </w:trPr>
        <w:tc>
          <w:tcPr>
            <w:tcW w:w="1879" w:type="pct"/>
            <w:vAlign w:val="center"/>
          </w:tcPr>
          <w:p w:rsidR="00B73C99" w:rsidRPr="001C226F" w:rsidRDefault="00B73C99" w:rsidP="004D0553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22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 по детскому саду</w:t>
            </w:r>
          </w:p>
        </w:tc>
        <w:tc>
          <w:tcPr>
            <w:tcW w:w="844" w:type="pct"/>
            <w:vAlign w:val="center"/>
          </w:tcPr>
          <w:p w:rsidR="00B73C99" w:rsidRPr="001C226F" w:rsidRDefault="002D1C27" w:rsidP="004D0553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110" w:type="pct"/>
            <w:vAlign w:val="center"/>
          </w:tcPr>
          <w:p w:rsidR="00B73C99" w:rsidRPr="001C226F" w:rsidRDefault="002D1C27" w:rsidP="004D0553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2201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167" w:type="pct"/>
            <w:vAlign w:val="center"/>
          </w:tcPr>
          <w:p w:rsidR="00B73C99" w:rsidRPr="001C226F" w:rsidRDefault="00C22201" w:rsidP="004D0553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1C27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</w:tbl>
    <w:p w:rsidR="00B73C99" w:rsidRPr="001C226F" w:rsidRDefault="00B73C99" w:rsidP="00B73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C99" w:rsidRPr="001C226F" w:rsidRDefault="00B73C99" w:rsidP="00B73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226F">
        <w:rPr>
          <w:rFonts w:ascii="Times New Roman" w:hAnsi="Times New Roman" w:cs="Times New Roman"/>
          <w:sz w:val="24"/>
          <w:szCs w:val="24"/>
          <w:lang w:val="ru-RU"/>
        </w:rPr>
        <w:t>Негативное влияние на состояние здоровья детей оказывает отсутствие ставок медицинских работников в штате дошкольной организации в последний год (он показывает резкий рост числа пропуско</w:t>
      </w:r>
      <w:r w:rsidR="00C612D5">
        <w:rPr>
          <w:rFonts w:ascii="Times New Roman" w:hAnsi="Times New Roman" w:cs="Times New Roman"/>
          <w:sz w:val="24"/>
          <w:szCs w:val="24"/>
          <w:lang w:val="ru-RU"/>
        </w:rPr>
        <w:t xml:space="preserve">в по </w:t>
      </w:r>
      <w:r w:rsidR="002D1C27">
        <w:rPr>
          <w:rFonts w:ascii="Times New Roman" w:hAnsi="Times New Roman" w:cs="Times New Roman"/>
          <w:sz w:val="24"/>
          <w:szCs w:val="24"/>
          <w:lang w:val="ru-RU"/>
        </w:rPr>
        <w:t>болезни по сравнению с 2023–2024 и 2024–2025</w:t>
      </w:r>
      <w:r w:rsidRPr="001C226F">
        <w:rPr>
          <w:rFonts w:ascii="Times New Roman" w:hAnsi="Times New Roman" w:cs="Times New Roman"/>
          <w:sz w:val="24"/>
          <w:szCs w:val="24"/>
          <w:lang w:val="ru-RU"/>
        </w:rPr>
        <w:t xml:space="preserve"> учебными годами при остальных практически одинаковых условиях). В настоящее время медицинское сопровождение детей в ДОО осуществляется медицинским персоналом районной детской поликлиники. Учитывая большой объем рабочей нагрузки в поликлинике, врач и </w:t>
      </w:r>
      <w:proofErr w:type="gramStart"/>
      <w:r w:rsidRPr="001C226F">
        <w:rPr>
          <w:rFonts w:ascii="Times New Roman" w:hAnsi="Times New Roman" w:cs="Times New Roman"/>
          <w:sz w:val="24"/>
          <w:szCs w:val="24"/>
          <w:lang w:val="ru-RU"/>
        </w:rPr>
        <w:t>медицинская  сестра</w:t>
      </w:r>
      <w:proofErr w:type="gramEnd"/>
      <w:r w:rsidRPr="001C226F">
        <w:rPr>
          <w:rFonts w:ascii="Times New Roman" w:hAnsi="Times New Roman" w:cs="Times New Roman"/>
          <w:sz w:val="24"/>
          <w:szCs w:val="24"/>
          <w:lang w:val="ru-RU"/>
        </w:rPr>
        <w:t xml:space="preserve"> посещает наш детский сад не чаще одного раза в неделю.  Это рабочее время в основном расходуется на заполнение медицинской документации.</w:t>
      </w:r>
    </w:p>
    <w:p w:rsidR="00B73C99" w:rsidRPr="001C226F" w:rsidRDefault="00B73C99" w:rsidP="00B73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226F">
        <w:rPr>
          <w:rFonts w:ascii="Times New Roman" w:hAnsi="Times New Roman" w:cs="Times New Roman"/>
          <w:sz w:val="24"/>
          <w:szCs w:val="24"/>
          <w:lang w:val="ru-RU"/>
        </w:rPr>
        <w:t>Учитывая данные анализа состояния здоровья, в особом внимании нуждаются вопросы организации физкультурно-оздоровительной и профилактической работы с детьми, а также применения в образовательном процессе здоровьесберегающих технологий.</w:t>
      </w:r>
    </w:p>
    <w:p w:rsidR="00B73C99" w:rsidRPr="00FE6BB2" w:rsidRDefault="00B73C99" w:rsidP="00B73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E6BB2">
        <w:rPr>
          <w:rFonts w:ascii="Times New Roman" w:hAnsi="Times New Roman" w:cs="Times New Roman"/>
          <w:sz w:val="24"/>
          <w:szCs w:val="24"/>
          <w:lang w:val="ru-RU"/>
        </w:rPr>
        <w:t>1.2. Анализ результатов выполнения образовательной программы по всем направлениям развития детей – социально-коммуникативному, познавательному, речевому, художественно-эстетическому, физическому развитию.</w:t>
      </w:r>
    </w:p>
    <w:p w:rsidR="00B73C99" w:rsidRPr="001C226F" w:rsidRDefault="00B73C99" w:rsidP="00B7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226F">
        <w:rPr>
          <w:rFonts w:ascii="Times New Roman" w:hAnsi="Times New Roman" w:cs="Times New Roman"/>
          <w:sz w:val="24"/>
          <w:szCs w:val="24"/>
          <w:lang w:val="ru-RU"/>
        </w:rPr>
        <w:t>Образовательная деятельность в детском саду осуществляется по основной образовательной программе дошкольного образования (далее – Образовательная программа), разработанной нашей дошкольной организацией самостоятельно в соответствии с федеральным государственным образовательным стандартом дошкольного образования</w:t>
      </w:r>
      <w:r w:rsidRPr="001C226F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1</w:t>
      </w:r>
      <w:r w:rsidRPr="001C226F">
        <w:rPr>
          <w:rFonts w:ascii="Times New Roman" w:hAnsi="Times New Roman" w:cs="Times New Roman"/>
          <w:sz w:val="24"/>
          <w:szCs w:val="24"/>
          <w:lang w:val="ru-RU"/>
        </w:rPr>
        <w:t xml:space="preserve"> и с учетом примерной основной образовательной программы дошкольного образования</w:t>
      </w:r>
      <w:r w:rsidR="001C226F" w:rsidRPr="001C226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C226F">
        <w:rPr>
          <w:rFonts w:ascii="Times New Roman" w:hAnsi="Times New Roman" w:cs="Times New Roman"/>
          <w:sz w:val="24"/>
          <w:szCs w:val="24"/>
          <w:lang w:val="ru-RU"/>
        </w:rPr>
        <w:t xml:space="preserve"> Содержание Образовательной программы включает совокупность образовательных областей «Физическое развитие», «Познавательное развитие», «Речевое развитие», «Художественно-эстетическое развитие», «Социально-коммуникативное развитие», которые обеспечивают разностороннее развитие детей с учетом их возрастных и индивидуальных особенностей по основным направлениям развития детей.</w:t>
      </w:r>
    </w:p>
    <w:p w:rsidR="00B73C99" w:rsidRPr="000C79D4" w:rsidRDefault="00B73C99" w:rsidP="00B7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226F">
        <w:rPr>
          <w:rFonts w:ascii="Times New Roman" w:hAnsi="Times New Roman" w:cs="Times New Roman"/>
          <w:sz w:val="24"/>
          <w:szCs w:val="24"/>
          <w:lang w:val="ru-RU"/>
        </w:rPr>
        <w:t>При разработке образовательной программы и организации образовательного процесса детский сад ориентируется также на комплексную образовательную программу дошкольного образования</w:t>
      </w:r>
      <w:r w:rsidRPr="00B73C99">
        <w:rPr>
          <w:rFonts w:ascii="Arial" w:hAnsi="Arial" w:cs="Arial"/>
          <w:sz w:val="20"/>
          <w:lang w:val="ru-RU"/>
        </w:rPr>
        <w:t xml:space="preserve"> </w:t>
      </w:r>
      <w:r w:rsidRPr="000C79D4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1C226F" w:rsidRPr="000C79D4">
        <w:rPr>
          <w:rFonts w:ascii="Times New Roman" w:hAnsi="Times New Roman" w:cs="Times New Roman"/>
          <w:sz w:val="24"/>
          <w:szCs w:val="24"/>
          <w:lang w:val="ru-RU"/>
        </w:rPr>
        <w:t>От рождения до школы»</w:t>
      </w:r>
      <w:r w:rsidRPr="000C79D4">
        <w:rPr>
          <w:rFonts w:ascii="Times New Roman" w:hAnsi="Times New Roman" w:cs="Times New Roman"/>
          <w:sz w:val="24"/>
          <w:szCs w:val="24"/>
          <w:lang w:val="ru-RU"/>
        </w:rPr>
        <w:t xml:space="preserve"> / </w:t>
      </w:r>
      <w:r w:rsidR="001C226F" w:rsidRPr="000C79D4">
        <w:rPr>
          <w:rFonts w:ascii="Times New Roman" w:hAnsi="Times New Roman" w:cs="Times New Roman"/>
          <w:sz w:val="24"/>
          <w:szCs w:val="24"/>
          <w:lang w:val="ru-RU"/>
        </w:rPr>
        <w:t>автор сост</w:t>
      </w:r>
      <w:r w:rsidRPr="000C79D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1C226F" w:rsidRPr="000C79D4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0C79D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C226F" w:rsidRPr="000C79D4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0C79D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C226F" w:rsidRPr="000C79D4">
        <w:rPr>
          <w:rFonts w:ascii="Times New Roman" w:hAnsi="Times New Roman" w:cs="Times New Roman"/>
          <w:sz w:val="24"/>
          <w:szCs w:val="24"/>
          <w:lang w:val="ru-RU"/>
        </w:rPr>
        <w:t>Ефанова</w:t>
      </w:r>
      <w:proofErr w:type="spellEnd"/>
      <w:r w:rsidRPr="000C79D4">
        <w:rPr>
          <w:rFonts w:ascii="Times New Roman" w:hAnsi="Times New Roman" w:cs="Times New Roman"/>
          <w:sz w:val="24"/>
          <w:szCs w:val="24"/>
          <w:lang w:val="ru-RU"/>
        </w:rPr>
        <w:t xml:space="preserve">; под ред. </w:t>
      </w:r>
      <w:proofErr w:type="spellStart"/>
      <w:r w:rsidR="001C226F" w:rsidRPr="000C79D4">
        <w:rPr>
          <w:rFonts w:ascii="Times New Roman" w:hAnsi="Times New Roman" w:cs="Times New Roman"/>
          <w:sz w:val="24"/>
          <w:szCs w:val="24"/>
          <w:lang w:val="ru-RU"/>
        </w:rPr>
        <w:t>Н.Е</w:t>
      </w:r>
      <w:r w:rsidRPr="000C79D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C226F" w:rsidRPr="000C79D4">
        <w:rPr>
          <w:rFonts w:ascii="Times New Roman" w:hAnsi="Times New Roman" w:cs="Times New Roman"/>
          <w:sz w:val="24"/>
          <w:szCs w:val="24"/>
          <w:lang w:val="ru-RU"/>
        </w:rPr>
        <w:t>Вераксы</w:t>
      </w:r>
      <w:proofErr w:type="spellEnd"/>
      <w:r w:rsidRPr="000C79D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C226F" w:rsidRPr="000C79D4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0C79D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C226F" w:rsidRPr="000C79D4">
        <w:rPr>
          <w:rFonts w:ascii="Times New Roman" w:hAnsi="Times New Roman" w:cs="Times New Roman"/>
          <w:sz w:val="24"/>
          <w:szCs w:val="24"/>
          <w:lang w:val="ru-RU"/>
        </w:rPr>
        <w:t>С.</w:t>
      </w:r>
      <w:r w:rsidRPr="000C79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226F" w:rsidRPr="000C79D4">
        <w:rPr>
          <w:rFonts w:ascii="Times New Roman" w:hAnsi="Times New Roman" w:cs="Times New Roman"/>
          <w:sz w:val="24"/>
          <w:szCs w:val="24"/>
          <w:lang w:val="ru-RU"/>
        </w:rPr>
        <w:t xml:space="preserve">Комаровой, </w:t>
      </w:r>
      <w:proofErr w:type="spellStart"/>
      <w:proofErr w:type="gramStart"/>
      <w:r w:rsidR="001C226F" w:rsidRPr="000C79D4">
        <w:rPr>
          <w:rFonts w:ascii="Times New Roman" w:hAnsi="Times New Roman" w:cs="Times New Roman"/>
          <w:sz w:val="24"/>
          <w:szCs w:val="24"/>
          <w:lang w:val="ru-RU"/>
        </w:rPr>
        <w:t>М.А.Васильевой</w:t>
      </w:r>
      <w:proofErr w:type="spellEnd"/>
      <w:r w:rsidR="001C226F" w:rsidRPr="000C79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79D4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0C79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79D4" w:rsidRPr="000C79D4">
        <w:rPr>
          <w:rFonts w:ascii="Times New Roman" w:hAnsi="Times New Roman" w:cs="Times New Roman"/>
          <w:sz w:val="24"/>
          <w:szCs w:val="24"/>
          <w:lang w:val="ru-RU"/>
        </w:rPr>
        <w:t>последнее издание, 2013</w:t>
      </w:r>
      <w:r w:rsidRPr="000C79D4">
        <w:rPr>
          <w:rFonts w:ascii="Times New Roman" w:hAnsi="Times New Roman" w:cs="Times New Roman"/>
          <w:sz w:val="24"/>
          <w:szCs w:val="24"/>
          <w:lang w:val="ru-RU"/>
        </w:rPr>
        <w:t>.,</w:t>
      </w:r>
      <w:r w:rsidR="000C79D4" w:rsidRPr="000C79D4">
        <w:rPr>
          <w:rFonts w:ascii="Times New Roman" w:hAnsi="Times New Roman" w:cs="Times New Roman"/>
          <w:sz w:val="24"/>
          <w:szCs w:val="24"/>
          <w:lang w:val="ru-RU"/>
        </w:rPr>
        <w:t>издательство «Учитель»,2010</w:t>
      </w:r>
      <w:r w:rsidRPr="000C79D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73C99" w:rsidRPr="000C79D4" w:rsidRDefault="00B73C99" w:rsidP="00B7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9D4">
        <w:rPr>
          <w:rFonts w:ascii="Times New Roman" w:hAnsi="Times New Roman" w:cs="Times New Roman"/>
          <w:sz w:val="24"/>
          <w:szCs w:val="24"/>
          <w:lang w:val="ru-RU"/>
        </w:rPr>
        <w:t xml:space="preserve">Образовательная программа реализуется в процессе разнообразной детской деятельности (игровой, коммуникативной, трудовой, познавательно-исследовательской, продуктивной, музыкально-художественной, чтения художественной литературы). </w:t>
      </w:r>
    </w:p>
    <w:p w:rsidR="00B73C99" w:rsidRPr="000C79D4" w:rsidRDefault="00B73C99" w:rsidP="00B7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9D4">
        <w:rPr>
          <w:rFonts w:ascii="Times New Roman" w:hAnsi="Times New Roman" w:cs="Times New Roman"/>
          <w:sz w:val="24"/>
          <w:szCs w:val="24"/>
          <w:lang w:val="ru-RU"/>
        </w:rPr>
        <w:t>Целью образовательного процесса ДОО является создание условий для максимального раскрытия индивидуального потенциала ребенка, открывающего возможности его активной и успешной жизнедеятельности в сообществе детей и взрослых. Ведущие цели Образовательной программы –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B73C99" w:rsidRDefault="00B73C99" w:rsidP="00B73C99">
      <w:pPr>
        <w:pStyle w:val="af6"/>
        <w:widowControl w:val="0"/>
        <w:ind w:right="-144" w:firstLine="709"/>
        <w:jc w:val="both"/>
        <w:rPr>
          <w:rFonts w:ascii="Times New Roman" w:hAnsi="Times New Roman"/>
          <w:b w:val="0"/>
          <w:szCs w:val="24"/>
        </w:rPr>
      </w:pPr>
      <w:r w:rsidRPr="000C79D4">
        <w:rPr>
          <w:rFonts w:ascii="Times New Roman" w:hAnsi="Times New Roman"/>
          <w:b w:val="0"/>
          <w:szCs w:val="24"/>
        </w:rPr>
        <w:t xml:space="preserve">Как показывает обследование детей, по результатам освоения Образовательной программы в текущем учебном году оптимальный уровень развития имеют 70 процентов обследованных детей, достаточный уровень – 30 процентов. Усредненные результаты диагностики уровня развития детей за текущий год показывают, что самые низкие показатели развития детей выявлены по речевому и </w:t>
      </w:r>
      <w:r w:rsidRPr="000C79D4">
        <w:rPr>
          <w:rFonts w:ascii="Times New Roman" w:hAnsi="Times New Roman"/>
          <w:b w:val="0"/>
          <w:szCs w:val="24"/>
        </w:rPr>
        <w:lastRenderedPageBreak/>
        <w:t>физическому развитию (диаграмма 1).</w:t>
      </w:r>
    </w:p>
    <w:p w:rsidR="00F576DF" w:rsidRPr="000C79D4" w:rsidRDefault="00F576DF" w:rsidP="00B73C99">
      <w:pPr>
        <w:pStyle w:val="af6"/>
        <w:widowControl w:val="0"/>
        <w:ind w:right="-144" w:firstLine="709"/>
        <w:jc w:val="both"/>
        <w:rPr>
          <w:rFonts w:ascii="Times New Roman" w:hAnsi="Times New Roman"/>
          <w:b w:val="0"/>
          <w:szCs w:val="24"/>
        </w:rPr>
      </w:pPr>
    </w:p>
    <w:p w:rsidR="00B73C99" w:rsidRDefault="00B73C99" w:rsidP="00B73C99">
      <w:pPr>
        <w:pStyle w:val="af6"/>
        <w:widowControl w:val="0"/>
        <w:jc w:val="right"/>
        <w:rPr>
          <w:rFonts w:cs="Arial"/>
          <w:sz w:val="20"/>
          <w:szCs w:val="22"/>
        </w:rPr>
      </w:pPr>
      <w:r w:rsidRPr="00DC321A">
        <w:rPr>
          <w:rFonts w:cs="Arial"/>
          <w:sz w:val="20"/>
          <w:szCs w:val="22"/>
        </w:rPr>
        <w:t>Диаграмма 1</w:t>
      </w:r>
    </w:p>
    <w:p w:rsidR="00F576DF" w:rsidRPr="00DC321A" w:rsidRDefault="00F576DF" w:rsidP="00B73C99">
      <w:pPr>
        <w:pStyle w:val="af6"/>
        <w:widowControl w:val="0"/>
        <w:jc w:val="right"/>
        <w:rPr>
          <w:rFonts w:cs="Arial"/>
          <w:sz w:val="20"/>
          <w:szCs w:val="22"/>
        </w:rPr>
      </w:pPr>
    </w:p>
    <w:p w:rsidR="00B73C99" w:rsidRPr="00DC321A" w:rsidRDefault="00B73C99" w:rsidP="00B73C99">
      <w:r w:rsidRPr="00DC321A">
        <w:rPr>
          <w:noProof/>
          <w:lang w:val="ru-RU" w:eastAsia="ru-RU" w:bidi="ar-SA"/>
        </w:rPr>
        <w:drawing>
          <wp:inline distT="0" distB="0" distL="0" distR="0">
            <wp:extent cx="6429375" cy="3648075"/>
            <wp:effectExtent l="0" t="0" r="0" b="0"/>
            <wp:docPr id="6" name="Рисунок 6" descr="118_5962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8_59621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C99" w:rsidRPr="000C79D4" w:rsidRDefault="00B73C99" w:rsidP="00B7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9D4">
        <w:rPr>
          <w:rFonts w:ascii="Times New Roman" w:hAnsi="Times New Roman" w:cs="Times New Roman"/>
          <w:sz w:val="24"/>
          <w:szCs w:val="24"/>
          <w:lang w:val="ru-RU"/>
        </w:rPr>
        <w:t>Мониторинг освоения образовательной программы дошкольного образования (итоговые результаты педагогической диагностики) в группах детей старшего дошкольного возраста – подготовительных к школе группах показывают уровень освоения детьми образовательной программы от 83 до 94</w:t>
      </w:r>
      <w:r w:rsidRPr="000C79D4">
        <w:rPr>
          <w:rFonts w:ascii="Times New Roman" w:hAnsi="Times New Roman" w:cs="Times New Roman"/>
          <w:sz w:val="24"/>
          <w:szCs w:val="24"/>
        </w:rPr>
        <w:t> </w:t>
      </w:r>
      <w:r w:rsidRPr="000C79D4">
        <w:rPr>
          <w:rFonts w:ascii="Times New Roman" w:hAnsi="Times New Roman" w:cs="Times New Roman"/>
          <w:sz w:val="24"/>
          <w:szCs w:val="24"/>
          <w:lang w:val="ru-RU"/>
        </w:rPr>
        <w:t>процентов. Сравнительный анализ результатов освоения Образовательной программы на начало и конец учебного года показал положительную динамику в освоении программных задач по образовательным областям.</w:t>
      </w:r>
    </w:p>
    <w:p w:rsidR="00B73C99" w:rsidRPr="000C79D4" w:rsidRDefault="00B73C99" w:rsidP="00B7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9D4">
        <w:rPr>
          <w:rFonts w:ascii="Times New Roman" w:hAnsi="Times New Roman" w:cs="Times New Roman"/>
          <w:sz w:val="24"/>
          <w:szCs w:val="24"/>
          <w:lang w:val="ru-RU"/>
        </w:rPr>
        <w:t xml:space="preserve">1.3. Готовность детей к обучению в школе характеризует достигнутый уровень психологического развития накануне поступления в школу. Результаты мониторинга готовности воспитанников к учебной </w:t>
      </w:r>
      <w:r w:rsidR="00AA57FD" w:rsidRPr="000C79D4">
        <w:rPr>
          <w:rFonts w:ascii="Times New Roman" w:hAnsi="Times New Roman" w:cs="Times New Roman"/>
          <w:sz w:val="24"/>
          <w:szCs w:val="24"/>
          <w:lang w:val="ru-RU"/>
        </w:rPr>
        <w:t>деятельности показывают</w:t>
      </w:r>
      <w:r w:rsidRPr="000C79D4">
        <w:rPr>
          <w:rFonts w:ascii="Times New Roman" w:hAnsi="Times New Roman" w:cs="Times New Roman"/>
          <w:sz w:val="24"/>
          <w:szCs w:val="24"/>
          <w:lang w:val="ru-RU"/>
        </w:rPr>
        <w:t>, что оптимальный уровень готовности к школе достигнут 89,5</w:t>
      </w:r>
      <w:r w:rsidRPr="000C79D4">
        <w:rPr>
          <w:rFonts w:ascii="Times New Roman" w:hAnsi="Times New Roman" w:cs="Times New Roman"/>
          <w:sz w:val="24"/>
          <w:szCs w:val="24"/>
        </w:rPr>
        <w:t> </w:t>
      </w:r>
      <w:r w:rsidRPr="000C79D4">
        <w:rPr>
          <w:rFonts w:ascii="Times New Roman" w:hAnsi="Times New Roman" w:cs="Times New Roman"/>
          <w:sz w:val="24"/>
          <w:szCs w:val="24"/>
          <w:lang w:val="ru-RU"/>
        </w:rPr>
        <w:t>процента детей, достаточный уровень – 10,5 процента. Низкий уровень готовности к школе не показал ни один ребенок – выпускник нашего детского сада.</w:t>
      </w:r>
    </w:p>
    <w:p w:rsidR="00B73C99" w:rsidRPr="000C79D4" w:rsidRDefault="00B73C99" w:rsidP="00B7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79D4">
        <w:rPr>
          <w:rFonts w:ascii="Times New Roman" w:hAnsi="Times New Roman" w:cs="Times New Roman"/>
          <w:sz w:val="24"/>
          <w:szCs w:val="24"/>
          <w:lang w:val="ru-RU"/>
        </w:rPr>
        <w:t>В целом результаты мониторинга показали успешность освоения детьми программы с учетом образовательных областей, а также развитие интегративных качеств у дошкольников. Количество детей с высоким уровнем развития выросло, детей с низким уровнем развития – нет.</w:t>
      </w:r>
    </w:p>
    <w:p w:rsidR="00B73C99" w:rsidRPr="00AA57FD" w:rsidRDefault="00B73C99" w:rsidP="00B73C99">
      <w:pPr>
        <w:pStyle w:val="a9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57FD">
        <w:rPr>
          <w:rFonts w:ascii="Times New Roman" w:hAnsi="Times New Roman" w:cs="Times New Roman"/>
          <w:sz w:val="24"/>
          <w:szCs w:val="24"/>
          <w:lang w:val="ru-RU"/>
        </w:rPr>
        <w:t>1.4. Кадровый состав педагого</w:t>
      </w:r>
      <w:r w:rsidR="002D1C27">
        <w:rPr>
          <w:rFonts w:ascii="Times New Roman" w:hAnsi="Times New Roman" w:cs="Times New Roman"/>
          <w:sz w:val="24"/>
          <w:szCs w:val="24"/>
          <w:lang w:val="ru-RU"/>
        </w:rPr>
        <w:t>в. Образовательный процесс в ДОУ</w:t>
      </w:r>
      <w:r w:rsidRPr="00AA57FD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осуществляют </w:t>
      </w:r>
      <w:r w:rsidR="002D1C27">
        <w:rPr>
          <w:rFonts w:ascii="Times New Roman" w:hAnsi="Times New Roman" w:cs="Times New Roman"/>
          <w:sz w:val="24"/>
          <w:szCs w:val="24"/>
          <w:lang w:val="ru-RU"/>
        </w:rPr>
        <w:t>4 педагога</w:t>
      </w:r>
      <w:r w:rsidRPr="00AA57FD">
        <w:rPr>
          <w:rFonts w:ascii="Times New Roman" w:hAnsi="Times New Roman" w:cs="Times New Roman"/>
          <w:sz w:val="24"/>
          <w:szCs w:val="24"/>
          <w:lang w:val="ru-RU"/>
        </w:rPr>
        <w:t>, квалифицированных специалистов. Из педагогов имеют высше</w:t>
      </w:r>
      <w:r w:rsidR="002D1C27">
        <w:rPr>
          <w:rFonts w:ascii="Times New Roman" w:hAnsi="Times New Roman" w:cs="Times New Roman"/>
          <w:sz w:val="24"/>
          <w:szCs w:val="24"/>
          <w:lang w:val="ru-RU"/>
        </w:rPr>
        <w:t>е педагогическое образование – 2</w:t>
      </w:r>
      <w:r w:rsidRPr="00AA57FD">
        <w:rPr>
          <w:rFonts w:ascii="Times New Roman" w:hAnsi="Times New Roman" w:cs="Times New Roman"/>
          <w:sz w:val="24"/>
          <w:szCs w:val="24"/>
          <w:lang w:val="ru-RU"/>
        </w:rPr>
        <w:t xml:space="preserve"> чел</w:t>
      </w:r>
      <w:r w:rsidR="002D1C27">
        <w:rPr>
          <w:rFonts w:ascii="Times New Roman" w:hAnsi="Times New Roman" w:cs="Times New Roman"/>
          <w:sz w:val="24"/>
          <w:szCs w:val="24"/>
          <w:lang w:val="ru-RU"/>
        </w:rPr>
        <w:t>овека;</w:t>
      </w:r>
      <w:r w:rsidRPr="00AA57FD">
        <w:rPr>
          <w:rFonts w:ascii="Times New Roman" w:hAnsi="Times New Roman" w:cs="Times New Roman"/>
          <w:sz w:val="24"/>
          <w:szCs w:val="24"/>
          <w:lang w:val="ru-RU"/>
        </w:rPr>
        <w:t xml:space="preserve"> среднее профессионально</w:t>
      </w:r>
      <w:r w:rsidR="00AA57FD" w:rsidRPr="00AA57FD">
        <w:rPr>
          <w:rFonts w:ascii="Times New Roman" w:hAnsi="Times New Roman" w:cs="Times New Roman"/>
          <w:sz w:val="24"/>
          <w:szCs w:val="24"/>
          <w:lang w:val="ru-RU"/>
        </w:rPr>
        <w:t>е педагогичес</w:t>
      </w:r>
      <w:r w:rsidR="002D1C27">
        <w:rPr>
          <w:rFonts w:ascii="Times New Roman" w:hAnsi="Times New Roman" w:cs="Times New Roman"/>
          <w:sz w:val="24"/>
          <w:szCs w:val="24"/>
          <w:lang w:val="ru-RU"/>
        </w:rPr>
        <w:t>кое образование – 2</w:t>
      </w:r>
      <w:r w:rsidR="00C612D5">
        <w:rPr>
          <w:rFonts w:ascii="Times New Roman" w:hAnsi="Times New Roman" w:cs="Times New Roman"/>
          <w:sz w:val="24"/>
          <w:szCs w:val="24"/>
          <w:lang w:val="ru-RU"/>
        </w:rPr>
        <w:t xml:space="preserve"> челове</w:t>
      </w:r>
      <w:r w:rsidR="002D1C27">
        <w:rPr>
          <w:rFonts w:ascii="Times New Roman" w:hAnsi="Times New Roman" w:cs="Times New Roman"/>
          <w:sz w:val="24"/>
          <w:szCs w:val="24"/>
          <w:lang w:val="ru-RU"/>
        </w:rPr>
        <w:t>ка</w:t>
      </w:r>
      <w:r w:rsidRPr="00AA57FD">
        <w:rPr>
          <w:rFonts w:ascii="Times New Roman" w:hAnsi="Times New Roman" w:cs="Times New Roman"/>
          <w:sz w:val="24"/>
          <w:szCs w:val="24"/>
          <w:lang w:val="ru-RU"/>
        </w:rPr>
        <w:t>. Из н</w:t>
      </w:r>
      <w:r w:rsidR="002D1C27">
        <w:rPr>
          <w:rFonts w:ascii="Times New Roman" w:hAnsi="Times New Roman" w:cs="Times New Roman"/>
          <w:sz w:val="24"/>
          <w:szCs w:val="24"/>
          <w:lang w:val="ru-RU"/>
        </w:rPr>
        <w:t xml:space="preserve">их: со стажем </w:t>
      </w:r>
      <w:proofErr w:type="gramStart"/>
      <w:r w:rsidR="002D1C27">
        <w:rPr>
          <w:rFonts w:ascii="Times New Roman" w:hAnsi="Times New Roman" w:cs="Times New Roman"/>
          <w:sz w:val="24"/>
          <w:szCs w:val="24"/>
          <w:lang w:val="ru-RU"/>
        </w:rPr>
        <w:t xml:space="preserve">работы </w:t>
      </w:r>
      <w:r w:rsidRPr="00AA57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2D5">
        <w:rPr>
          <w:rFonts w:ascii="Times New Roman" w:hAnsi="Times New Roman" w:cs="Times New Roman"/>
          <w:sz w:val="24"/>
          <w:szCs w:val="24"/>
          <w:lang w:val="ru-RU"/>
        </w:rPr>
        <w:t>от</w:t>
      </w:r>
      <w:proofErr w:type="gramEnd"/>
      <w:r w:rsidR="00C612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1C27">
        <w:rPr>
          <w:rFonts w:ascii="Times New Roman" w:hAnsi="Times New Roman" w:cs="Times New Roman"/>
          <w:sz w:val="24"/>
          <w:szCs w:val="24"/>
          <w:lang w:val="ru-RU"/>
        </w:rPr>
        <w:t>5 до 20 лет – 2</w:t>
      </w:r>
      <w:r w:rsidR="00F31583" w:rsidRPr="00AA57FD">
        <w:rPr>
          <w:rFonts w:ascii="Times New Roman" w:hAnsi="Times New Roman" w:cs="Times New Roman"/>
          <w:sz w:val="24"/>
          <w:szCs w:val="24"/>
          <w:lang w:val="ru-RU"/>
        </w:rPr>
        <w:t xml:space="preserve"> человек</w:t>
      </w:r>
      <w:r w:rsidR="002D1C2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F31583" w:rsidRPr="00AA57FD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AA57FD">
        <w:rPr>
          <w:rFonts w:ascii="Times New Roman" w:hAnsi="Times New Roman" w:cs="Times New Roman"/>
          <w:sz w:val="24"/>
          <w:szCs w:val="24"/>
          <w:lang w:val="ru-RU"/>
        </w:rPr>
        <w:t xml:space="preserve">свыше 20 лет – </w:t>
      </w:r>
      <w:r w:rsidR="002D1C27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C612D5">
        <w:rPr>
          <w:rFonts w:ascii="Times New Roman" w:hAnsi="Times New Roman" w:cs="Times New Roman"/>
          <w:sz w:val="24"/>
          <w:szCs w:val="24"/>
          <w:lang w:val="ru-RU"/>
        </w:rPr>
        <w:t xml:space="preserve"> человека. </w:t>
      </w:r>
    </w:p>
    <w:p w:rsidR="00F31583" w:rsidRPr="00B73C99" w:rsidRDefault="00F31583" w:rsidP="00B73C99">
      <w:pPr>
        <w:pStyle w:val="a9"/>
        <w:tabs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lang w:val="ru-RU"/>
        </w:rPr>
      </w:pPr>
    </w:p>
    <w:p w:rsidR="00B73C99" w:rsidRPr="00AA57FD" w:rsidRDefault="00B73C99" w:rsidP="00B73C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57FD">
        <w:rPr>
          <w:rFonts w:ascii="Times New Roman" w:hAnsi="Times New Roman" w:cs="Times New Roman"/>
          <w:sz w:val="24"/>
          <w:szCs w:val="24"/>
          <w:lang w:val="ru-RU"/>
        </w:rPr>
        <w:t xml:space="preserve">Дошкольное образовательное учреждение укомплектовано кадрами </w:t>
      </w:r>
      <w:r w:rsidR="00AA57FD" w:rsidRPr="00AA57FD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 w:rsidRPr="00AA57FD">
        <w:rPr>
          <w:rFonts w:ascii="Times New Roman" w:hAnsi="Times New Roman" w:cs="Times New Roman"/>
          <w:sz w:val="24"/>
          <w:szCs w:val="24"/>
          <w:lang w:val="ru-RU"/>
        </w:rPr>
        <w:t xml:space="preserve">полностью. </w:t>
      </w:r>
      <w:r w:rsidR="00AA57FD" w:rsidRPr="00AA57FD">
        <w:rPr>
          <w:rFonts w:ascii="Times New Roman" w:hAnsi="Times New Roman" w:cs="Times New Roman"/>
          <w:sz w:val="24"/>
          <w:szCs w:val="24"/>
          <w:lang w:val="ru-RU"/>
        </w:rPr>
        <w:t>Вакансия музыкального руководителя. В основном д</w:t>
      </w:r>
      <w:r w:rsidRPr="00AA57FD">
        <w:rPr>
          <w:rFonts w:ascii="Times New Roman" w:hAnsi="Times New Roman" w:cs="Times New Roman"/>
          <w:sz w:val="24"/>
          <w:szCs w:val="24"/>
          <w:lang w:val="ru-RU"/>
        </w:rPr>
        <w:t>анные о квалификационном уровне, педагогическом стаже, образовании свидетельствуют о стабильности коллектива, его работоспособности, потенциальных возможностях к творческой деятельности.</w:t>
      </w:r>
    </w:p>
    <w:p w:rsidR="00B73C99" w:rsidRPr="003C3DC9" w:rsidRDefault="00B73C99" w:rsidP="00B73C99">
      <w:pPr>
        <w:pStyle w:val="af6"/>
        <w:tabs>
          <w:tab w:val="left" w:pos="1276"/>
          <w:tab w:val="left" w:pos="1560"/>
        </w:tabs>
        <w:ind w:firstLine="851"/>
        <w:jc w:val="both"/>
        <w:rPr>
          <w:rFonts w:ascii="Times New Roman" w:hAnsi="Times New Roman"/>
          <w:b w:val="0"/>
          <w:szCs w:val="24"/>
        </w:rPr>
      </w:pPr>
      <w:r w:rsidRPr="003C3DC9">
        <w:rPr>
          <w:rFonts w:ascii="Times New Roman" w:hAnsi="Times New Roman"/>
          <w:b w:val="0"/>
          <w:szCs w:val="24"/>
        </w:rPr>
        <w:t>1.5. Результаты повышения квалификации и аттестации педагогов.</w:t>
      </w:r>
    </w:p>
    <w:p w:rsidR="00B73C99" w:rsidRPr="003C3DC9" w:rsidRDefault="00B73C99" w:rsidP="00B73C99">
      <w:pPr>
        <w:pStyle w:val="af6"/>
        <w:tabs>
          <w:tab w:val="left" w:pos="1418"/>
          <w:tab w:val="left" w:pos="1560"/>
        </w:tabs>
        <w:ind w:firstLine="851"/>
        <w:jc w:val="both"/>
        <w:rPr>
          <w:rFonts w:ascii="Times New Roman" w:hAnsi="Times New Roman"/>
          <w:b w:val="0"/>
          <w:szCs w:val="24"/>
        </w:rPr>
      </w:pPr>
      <w:r w:rsidRPr="003C3DC9">
        <w:rPr>
          <w:rFonts w:ascii="Times New Roman" w:hAnsi="Times New Roman"/>
          <w:b w:val="0"/>
          <w:szCs w:val="24"/>
        </w:rPr>
        <w:t>В течение последних трех лет все педагоги дошкольной организации повысили свою профессиональную организацию по вопросам введения ФГОС дошкольного образования.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5"/>
        <w:gridCol w:w="1277"/>
        <w:gridCol w:w="1417"/>
        <w:gridCol w:w="1418"/>
        <w:gridCol w:w="1417"/>
        <w:gridCol w:w="1276"/>
      </w:tblGrid>
      <w:tr w:rsidR="003C3DC9" w:rsidRPr="003C3DC9" w:rsidTr="003C3DC9">
        <w:tc>
          <w:tcPr>
            <w:tcW w:w="1951" w:type="dxa"/>
            <w:vMerge w:val="restart"/>
            <w:vAlign w:val="center"/>
          </w:tcPr>
          <w:p w:rsidR="003C3DC9" w:rsidRPr="003C3DC9" w:rsidRDefault="003C3DC9" w:rsidP="004D0553">
            <w:pPr>
              <w:pStyle w:val="af6"/>
              <w:widowControl w:val="0"/>
              <w:tabs>
                <w:tab w:val="left" w:pos="1418"/>
                <w:tab w:val="left" w:pos="1560"/>
              </w:tabs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3C3DC9">
              <w:rPr>
                <w:rFonts w:ascii="Times New Roman" w:hAnsi="Times New Roman"/>
                <w:b w:val="0"/>
                <w:szCs w:val="24"/>
              </w:rPr>
              <w:t xml:space="preserve">Повысили квалификацию по вопросам введения ФГОС </w:t>
            </w:r>
            <w:r w:rsidRPr="003C3DC9">
              <w:rPr>
                <w:rFonts w:ascii="Times New Roman" w:hAnsi="Times New Roman"/>
                <w:b w:val="0"/>
                <w:szCs w:val="24"/>
              </w:rPr>
              <w:lastRenderedPageBreak/>
              <w:t>ДО</w:t>
            </w:r>
          </w:p>
        </w:tc>
        <w:tc>
          <w:tcPr>
            <w:tcW w:w="2552" w:type="dxa"/>
            <w:gridSpan w:val="2"/>
            <w:vAlign w:val="center"/>
          </w:tcPr>
          <w:p w:rsidR="003C3DC9" w:rsidRPr="003C3DC9" w:rsidRDefault="002D1C27" w:rsidP="0097203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  <w:r w:rsidR="00424F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  <w:r w:rsidR="003C3DC9" w:rsidRPr="003C3D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учебный год</w:t>
            </w:r>
          </w:p>
        </w:tc>
        <w:tc>
          <w:tcPr>
            <w:tcW w:w="2835" w:type="dxa"/>
            <w:gridSpan w:val="2"/>
            <w:vAlign w:val="center"/>
          </w:tcPr>
          <w:p w:rsidR="003C3DC9" w:rsidRPr="003C3DC9" w:rsidRDefault="00424F2C" w:rsidP="0097203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D1C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024</w:t>
            </w:r>
            <w:r w:rsidR="003C3DC9" w:rsidRPr="003C3D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–20</w:t>
            </w:r>
            <w:r w:rsidR="002D1C2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  <w:r w:rsidR="003C3DC9" w:rsidRPr="003C3D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учебный год</w:t>
            </w:r>
          </w:p>
        </w:tc>
        <w:tc>
          <w:tcPr>
            <w:tcW w:w="2693" w:type="dxa"/>
            <w:gridSpan w:val="2"/>
            <w:vAlign w:val="center"/>
          </w:tcPr>
          <w:p w:rsidR="003C3DC9" w:rsidRPr="003C3DC9" w:rsidRDefault="00C22201" w:rsidP="00972036">
            <w:pPr>
              <w:pStyle w:val="af6"/>
              <w:widowControl w:val="0"/>
              <w:tabs>
                <w:tab w:val="left" w:pos="1418"/>
                <w:tab w:val="left" w:pos="1560"/>
              </w:tabs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 xml:space="preserve">Всего </w:t>
            </w:r>
            <w:r w:rsidR="002D1C27">
              <w:rPr>
                <w:rFonts w:ascii="Times New Roman" w:hAnsi="Times New Roman"/>
                <w:b w:val="0"/>
                <w:szCs w:val="24"/>
              </w:rPr>
              <w:br/>
              <w:t>за 2023</w:t>
            </w:r>
            <w:r w:rsidR="003C3DC9" w:rsidRPr="003C3DC9">
              <w:rPr>
                <w:rFonts w:ascii="Times New Roman" w:hAnsi="Times New Roman"/>
                <w:b w:val="0"/>
                <w:szCs w:val="24"/>
              </w:rPr>
              <w:t>–20</w:t>
            </w:r>
            <w:r w:rsidR="002D1C27">
              <w:rPr>
                <w:rFonts w:ascii="Times New Roman" w:hAnsi="Times New Roman"/>
                <w:b w:val="0"/>
                <w:szCs w:val="24"/>
              </w:rPr>
              <w:t>25</w:t>
            </w:r>
            <w:r w:rsidR="003C3DC9" w:rsidRPr="003C3DC9">
              <w:rPr>
                <w:rFonts w:ascii="Times New Roman" w:hAnsi="Times New Roman"/>
                <w:b w:val="0"/>
                <w:szCs w:val="24"/>
              </w:rPr>
              <w:t xml:space="preserve"> годы</w:t>
            </w:r>
          </w:p>
        </w:tc>
      </w:tr>
      <w:tr w:rsidR="003C3DC9" w:rsidRPr="003C3DC9" w:rsidTr="003C3DC9">
        <w:tc>
          <w:tcPr>
            <w:tcW w:w="1951" w:type="dxa"/>
            <w:vMerge/>
            <w:vAlign w:val="center"/>
          </w:tcPr>
          <w:p w:rsidR="003C3DC9" w:rsidRPr="003C3DC9" w:rsidRDefault="003C3DC9" w:rsidP="004D0553">
            <w:pPr>
              <w:pStyle w:val="af6"/>
              <w:widowControl w:val="0"/>
              <w:tabs>
                <w:tab w:val="left" w:pos="1418"/>
                <w:tab w:val="left" w:pos="1560"/>
              </w:tabs>
              <w:jc w:val="left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3DC9" w:rsidRPr="003C3DC9" w:rsidRDefault="003C3DC9" w:rsidP="004D0553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D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Число</w:t>
            </w:r>
            <w:proofErr w:type="spellEnd"/>
            <w:r w:rsidRPr="003C3D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педагогов</w:t>
            </w:r>
          </w:p>
        </w:tc>
        <w:tc>
          <w:tcPr>
            <w:tcW w:w="1277" w:type="dxa"/>
            <w:vAlign w:val="center"/>
          </w:tcPr>
          <w:p w:rsidR="003C3DC9" w:rsidRPr="003C3DC9" w:rsidRDefault="003C3DC9" w:rsidP="004D0553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D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vAlign w:val="center"/>
          </w:tcPr>
          <w:p w:rsidR="003C3DC9" w:rsidRPr="003C3DC9" w:rsidRDefault="003C3DC9" w:rsidP="004D0553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D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Число</w:t>
            </w:r>
            <w:proofErr w:type="spellEnd"/>
            <w:r w:rsidRPr="003C3D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педагогов</w:t>
            </w:r>
          </w:p>
        </w:tc>
        <w:tc>
          <w:tcPr>
            <w:tcW w:w="1418" w:type="dxa"/>
            <w:vAlign w:val="center"/>
          </w:tcPr>
          <w:p w:rsidR="003C3DC9" w:rsidRPr="003C3DC9" w:rsidRDefault="003C3DC9" w:rsidP="004D0553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D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vAlign w:val="center"/>
          </w:tcPr>
          <w:p w:rsidR="003C3DC9" w:rsidRPr="003C3DC9" w:rsidRDefault="003C3DC9" w:rsidP="004D0553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D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Число</w:t>
            </w:r>
            <w:proofErr w:type="spellEnd"/>
            <w:r w:rsidRPr="003C3D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педагогов</w:t>
            </w:r>
          </w:p>
        </w:tc>
        <w:tc>
          <w:tcPr>
            <w:tcW w:w="1276" w:type="dxa"/>
            <w:vAlign w:val="center"/>
          </w:tcPr>
          <w:p w:rsidR="003C3DC9" w:rsidRPr="003C3DC9" w:rsidRDefault="003C3DC9" w:rsidP="004D0553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3D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C3DC9" w:rsidRPr="003C3DC9" w:rsidTr="003C3DC9">
        <w:tc>
          <w:tcPr>
            <w:tcW w:w="1951" w:type="dxa"/>
            <w:vMerge/>
            <w:vAlign w:val="center"/>
          </w:tcPr>
          <w:p w:rsidR="003C3DC9" w:rsidRPr="003C3DC9" w:rsidRDefault="003C3DC9" w:rsidP="004D0553">
            <w:pPr>
              <w:pStyle w:val="af6"/>
              <w:widowControl w:val="0"/>
              <w:tabs>
                <w:tab w:val="left" w:pos="1418"/>
                <w:tab w:val="left" w:pos="1560"/>
              </w:tabs>
              <w:jc w:val="left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C3DC9" w:rsidRPr="003C3DC9" w:rsidRDefault="002D1C27" w:rsidP="003C3DC9">
            <w:pPr>
              <w:pStyle w:val="af6"/>
              <w:widowControl w:val="0"/>
              <w:tabs>
                <w:tab w:val="left" w:pos="1418"/>
                <w:tab w:val="left" w:pos="1560"/>
              </w:tabs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6</w:t>
            </w:r>
          </w:p>
        </w:tc>
        <w:tc>
          <w:tcPr>
            <w:tcW w:w="1277" w:type="dxa"/>
            <w:vAlign w:val="center"/>
          </w:tcPr>
          <w:p w:rsidR="003C3DC9" w:rsidRPr="003C3DC9" w:rsidRDefault="002D1C27" w:rsidP="004D0553">
            <w:pPr>
              <w:pStyle w:val="af6"/>
              <w:widowControl w:val="0"/>
              <w:tabs>
                <w:tab w:val="left" w:pos="1418"/>
                <w:tab w:val="left" w:pos="1560"/>
              </w:tabs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20,1</w:t>
            </w:r>
          </w:p>
        </w:tc>
        <w:tc>
          <w:tcPr>
            <w:tcW w:w="1417" w:type="dxa"/>
            <w:vAlign w:val="center"/>
          </w:tcPr>
          <w:p w:rsidR="003C3DC9" w:rsidRPr="003C3DC9" w:rsidRDefault="002D1C27" w:rsidP="004D0553">
            <w:pPr>
              <w:pStyle w:val="af6"/>
              <w:widowControl w:val="0"/>
              <w:tabs>
                <w:tab w:val="left" w:pos="1418"/>
                <w:tab w:val="left" w:pos="1560"/>
              </w:tabs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3C3DC9" w:rsidRPr="003C3DC9" w:rsidRDefault="002D1C27" w:rsidP="004D0553">
            <w:pPr>
              <w:pStyle w:val="af6"/>
              <w:widowControl w:val="0"/>
              <w:tabs>
                <w:tab w:val="left" w:pos="1418"/>
                <w:tab w:val="left" w:pos="1560"/>
              </w:tabs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79,9</w:t>
            </w:r>
          </w:p>
        </w:tc>
        <w:tc>
          <w:tcPr>
            <w:tcW w:w="1417" w:type="dxa"/>
            <w:vAlign w:val="center"/>
          </w:tcPr>
          <w:p w:rsidR="003C3DC9" w:rsidRPr="003C3DC9" w:rsidRDefault="002D1C27" w:rsidP="004D0553">
            <w:pPr>
              <w:pStyle w:val="af6"/>
              <w:widowControl w:val="0"/>
              <w:tabs>
                <w:tab w:val="left" w:pos="1418"/>
                <w:tab w:val="left" w:pos="1560"/>
              </w:tabs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3C3DC9" w:rsidRPr="003C3DC9" w:rsidRDefault="003C3DC9" w:rsidP="004D0553">
            <w:pPr>
              <w:pStyle w:val="af6"/>
              <w:widowControl w:val="0"/>
              <w:tabs>
                <w:tab w:val="left" w:pos="1418"/>
                <w:tab w:val="left" w:pos="1560"/>
              </w:tabs>
              <w:rPr>
                <w:rFonts w:ascii="Times New Roman" w:hAnsi="Times New Roman"/>
                <w:b w:val="0"/>
                <w:szCs w:val="24"/>
              </w:rPr>
            </w:pPr>
            <w:r w:rsidRPr="003C3DC9">
              <w:rPr>
                <w:rFonts w:ascii="Times New Roman" w:hAnsi="Times New Roman"/>
                <w:b w:val="0"/>
                <w:szCs w:val="24"/>
              </w:rPr>
              <w:t>100,0</w:t>
            </w:r>
          </w:p>
        </w:tc>
      </w:tr>
    </w:tbl>
    <w:p w:rsidR="003C3DC9" w:rsidRDefault="003C3DC9" w:rsidP="00B73C99">
      <w:pPr>
        <w:spacing w:after="0" w:line="240" w:lineRule="auto"/>
        <w:ind w:firstLine="709"/>
        <w:jc w:val="both"/>
        <w:rPr>
          <w:rFonts w:ascii="Arial" w:hAnsi="Arial" w:cs="Arial"/>
          <w:sz w:val="20"/>
          <w:lang w:val="ru-RU"/>
        </w:rPr>
      </w:pPr>
    </w:p>
    <w:p w:rsidR="00B73C99" w:rsidRPr="003C3DC9" w:rsidRDefault="00B73C99" w:rsidP="00B7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3DC9">
        <w:rPr>
          <w:rFonts w:ascii="Times New Roman" w:hAnsi="Times New Roman" w:cs="Times New Roman"/>
          <w:sz w:val="24"/>
          <w:szCs w:val="24"/>
          <w:lang w:val="ru-RU"/>
        </w:rPr>
        <w:t>По результатам курсовой подготовки мы проанализировали готовность педагогов нашей дошкольной образовательной организации к введению ФГОС.</w:t>
      </w:r>
    </w:p>
    <w:p w:rsidR="00B73C99" w:rsidRPr="003C3DC9" w:rsidRDefault="00B73C99" w:rsidP="00B73C99">
      <w:pPr>
        <w:spacing w:after="0" w:line="240" w:lineRule="auto"/>
        <w:ind w:firstLine="709"/>
        <w:jc w:val="both"/>
        <w:rPr>
          <w:rStyle w:val="kix-wordhtmlgenerator-word-node"/>
          <w:rFonts w:ascii="Times New Roman" w:hAnsi="Times New Roman" w:cs="Times New Roman"/>
          <w:sz w:val="24"/>
          <w:szCs w:val="24"/>
          <w:lang w:val="ru-RU"/>
        </w:rPr>
      </w:pPr>
      <w:r w:rsidRPr="003C3DC9">
        <w:rPr>
          <w:rStyle w:val="kix-wordhtmlgenerator-word-node"/>
          <w:rFonts w:ascii="Times New Roman" w:hAnsi="Times New Roman" w:cs="Times New Roman"/>
          <w:sz w:val="24"/>
          <w:szCs w:val="24"/>
          <w:lang w:val="ru-RU"/>
        </w:rPr>
        <w:t>Среди положительных изменений, которые произошли (произойдут) в образовательной организации с введением Стандарта, педагоги в основном называют улучшение материально-технических условий, а также увеличение финансирования ДОО. Вместе с тем, около 40</w:t>
      </w:r>
      <w:r w:rsidRPr="003C3DC9">
        <w:rPr>
          <w:rStyle w:val="kix-wordhtmlgenerator-word-node"/>
          <w:rFonts w:ascii="Times New Roman" w:hAnsi="Times New Roman" w:cs="Times New Roman"/>
          <w:sz w:val="24"/>
          <w:szCs w:val="24"/>
        </w:rPr>
        <w:t> </w:t>
      </w:r>
      <w:r w:rsidRPr="003C3DC9">
        <w:rPr>
          <w:rStyle w:val="kix-wordhtmlgenerator-word-node"/>
          <w:rFonts w:ascii="Times New Roman" w:hAnsi="Times New Roman" w:cs="Times New Roman"/>
          <w:sz w:val="24"/>
          <w:szCs w:val="24"/>
          <w:lang w:val="ru-RU"/>
        </w:rPr>
        <w:t>процентов педагогов отмечают также качественные изменения, а именно: возможность создания благополучной ситуации развития детей, создание единой образовательной среды, больше доступных образовательных программ, повышение качества образования. Педагоги также надеются, что с введением ФГОС ДО уменьшится объем «бумажной» работы, снизится документооборот.</w:t>
      </w:r>
    </w:p>
    <w:p w:rsidR="00B73C99" w:rsidRPr="003C3DC9" w:rsidRDefault="00B73C99" w:rsidP="00B73C99">
      <w:pPr>
        <w:spacing w:after="0" w:line="240" w:lineRule="auto"/>
        <w:ind w:firstLine="709"/>
        <w:jc w:val="both"/>
        <w:rPr>
          <w:rStyle w:val="kix-wordhtmlgenerator-word-node"/>
          <w:rFonts w:ascii="Times New Roman" w:hAnsi="Times New Roman" w:cs="Times New Roman"/>
          <w:sz w:val="24"/>
          <w:szCs w:val="24"/>
          <w:lang w:val="ru-RU"/>
        </w:rPr>
      </w:pPr>
      <w:r w:rsidRPr="003C3DC9">
        <w:rPr>
          <w:rStyle w:val="kix-wordhtmlgenerator-word-node"/>
          <w:rFonts w:ascii="Times New Roman" w:hAnsi="Times New Roman" w:cs="Times New Roman"/>
          <w:sz w:val="24"/>
          <w:szCs w:val="24"/>
          <w:lang w:val="ru-RU"/>
        </w:rPr>
        <w:t>Также большинство педагогов заявляют о готовности к введению Стандарта: 66,6 процента проявляют достаточно высокую степень готовности, 29,6 процента определяют себя готовыми работать по ФГОС, оценивая свою готовность в 4 балла по 5-балльной шкале; еще 37 процентов говорят о высокой степени готовности (5 баллов). Также 25,9 процента педагогов считают себя частично готовыми (2</w:t>
      </w:r>
      <w:r w:rsidRPr="003C3DC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3C3DC9">
        <w:rPr>
          <w:rStyle w:val="kix-wordhtmlgenerator-word-node"/>
          <w:rFonts w:ascii="Times New Roman" w:hAnsi="Times New Roman" w:cs="Times New Roman"/>
          <w:sz w:val="24"/>
          <w:szCs w:val="24"/>
          <w:lang w:val="ru-RU"/>
        </w:rPr>
        <w:t xml:space="preserve">3 балла) и 7,5 процента – не готовыми работать в соответствии с положениями Стандарта дошкольного образования (диаграмма </w:t>
      </w:r>
      <w:r w:rsidR="00F576DF">
        <w:rPr>
          <w:rStyle w:val="kix-wordhtmlgenerator-word-node"/>
          <w:rFonts w:ascii="Times New Roman" w:hAnsi="Times New Roman" w:cs="Times New Roman"/>
          <w:sz w:val="24"/>
          <w:szCs w:val="24"/>
          <w:lang w:val="ru-RU"/>
        </w:rPr>
        <w:t>2</w:t>
      </w:r>
      <w:r w:rsidRPr="003C3DC9">
        <w:rPr>
          <w:rStyle w:val="kix-wordhtmlgenerator-word-node"/>
          <w:rFonts w:ascii="Times New Roman" w:hAnsi="Times New Roman" w:cs="Times New Roman"/>
          <w:sz w:val="24"/>
          <w:szCs w:val="24"/>
          <w:lang w:val="ru-RU"/>
        </w:rPr>
        <w:t>).</w:t>
      </w:r>
    </w:p>
    <w:p w:rsidR="00B73C99" w:rsidRDefault="00B73C99" w:rsidP="00B7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3DC9">
        <w:rPr>
          <w:rFonts w:ascii="Times New Roman" w:hAnsi="Times New Roman" w:cs="Times New Roman"/>
          <w:sz w:val="24"/>
          <w:szCs w:val="24"/>
          <w:lang w:val="ru-RU"/>
        </w:rPr>
        <w:t xml:space="preserve">Анализируя ответы педагогов на другие вопросы анкет, можно предположить, что готовность к введению </w:t>
      </w:r>
      <w:r w:rsidRPr="003C3DC9">
        <w:rPr>
          <w:rFonts w:ascii="Times New Roman" w:hAnsi="Times New Roman" w:cs="Times New Roman"/>
          <w:sz w:val="24"/>
          <w:szCs w:val="24"/>
        </w:rPr>
        <w:t xml:space="preserve">ФГОС, по </w:t>
      </w:r>
      <w:proofErr w:type="spellStart"/>
      <w:r w:rsidRPr="003C3DC9">
        <w:rPr>
          <w:rFonts w:ascii="Times New Roman" w:hAnsi="Times New Roman" w:cs="Times New Roman"/>
          <w:sz w:val="24"/>
          <w:szCs w:val="24"/>
        </w:rPr>
        <w:t>мнению</w:t>
      </w:r>
      <w:proofErr w:type="spellEnd"/>
      <w:r w:rsidRPr="003C3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DC9">
        <w:rPr>
          <w:rFonts w:ascii="Times New Roman" w:hAnsi="Times New Roman" w:cs="Times New Roman"/>
          <w:sz w:val="24"/>
          <w:szCs w:val="24"/>
        </w:rPr>
        <w:t>самих</w:t>
      </w:r>
      <w:proofErr w:type="spellEnd"/>
      <w:r w:rsidRPr="003C3DC9">
        <w:rPr>
          <w:rFonts w:ascii="Times New Roman" w:hAnsi="Times New Roman" w:cs="Times New Roman"/>
          <w:sz w:val="24"/>
          <w:szCs w:val="24"/>
        </w:rPr>
        <w:t xml:space="preserve"> педагогов, </w:t>
      </w:r>
      <w:proofErr w:type="spellStart"/>
      <w:r w:rsidRPr="003C3DC9">
        <w:rPr>
          <w:rFonts w:ascii="Times New Roman" w:hAnsi="Times New Roman" w:cs="Times New Roman"/>
          <w:sz w:val="24"/>
          <w:szCs w:val="24"/>
        </w:rPr>
        <w:t>несколько</w:t>
      </w:r>
      <w:proofErr w:type="spellEnd"/>
      <w:r w:rsidRPr="003C3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3DC9">
        <w:rPr>
          <w:rFonts w:ascii="Times New Roman" w:hAnsi="Times New Roman" w:cs="Times New Roman"/>
          <w:sz w:val="24"/>
          <w:szCs w:val="24"/>
        </w:rPr>
        <w:t>завышена</w:t>
      </w:r>
      <w:proofErr w:type="spellEnd"/>
      <w:r w:rsidRPr="003C3DC9">
        <w:rPr>
          <w:rFonts w:ascii="Times New Roman" w:hAnsi="Times New Roman" w:cs="Times New Roman"/>
          <w:sz w:val="24"/>
          <w:szCs w:val="24"/>
        </w:rPr>
        <w:t>.</w:t>
      </w:r>
    </w:p>
    <w:p w:rsidR="00F576DF" w:rsidRPr="003C3DC9" w:rsidRDefault="00F576DF" w:rsidP="00B7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3C99" w:rsidRPr="00F576DF" w:rsidRDefault="00F576DF" w:rsidP="00B73C99">
      <w:pPr>
        <w:spacing w:after="0" w:line="240" w:lineRule="auto"/>
        <w:ind w:right="1134" w:firstLine="709"/>
        <w:jc w:val="right"/>
        <w:rPr>
          <w:rStyle w:val="kix-wordhtmlgenerator-word-node"/>
          <w:rFonts w:ascii="Arial" w:hAnsi="Arial" w:cs="Arial"/>
          <w:b/>
          <w:lang w:val="ru-RU"/>
        </w:rPr>
      </w:pPr>
      <w:r>
        <w:rPr>
          <w:rStyle w:val="kix-wordhtmlgenerator-word-node"/>
          <w:rFonts w:ascii="Arial" w:hAnsi="Arial" w:cs="Arial"/>
          <w:b/>
          <w:lang w:val="ru-RU"/>
        </w:rPr>
        <w:t xml:space="preserve">              </w:t>
      </w:r>
      <w:proofErr w:type="spellStart"/>
      <w:r w:rsidR="00B73C99" w:rsidRPr="00DC321A">
        <w:rPr>
          <w:rStyle w:val="kix-wordhtmlgenerator-word-node"/>
          <w:rFonts w:ascii="Arial" w:hAnsi="Arial" w:cs="Arial"/>
          <w:b/>
        </w:rPr>
        <w:t>Диаграмма</w:t>
      </w:r>
      <w:proofErr w:type="spellEnd"/>
      <w:r w:rsidR="00B73C99" w:rsidRPr="00DC321A">
        <w:rPr>
          <w:rStyle w:val="kix-wordhtmlgenerator-word-node"/>
          <w:rFonts w:ascii="Arial" w:hAnsi="Arial" w:cs="Arial"/>
          <w:b/>
        </w:rPr>
        <w:t xml:space="preserve"> </w:t>
      </w:r>
      <w:r>
        <w:rPr>
          <w:rStyle w:val="kix-wordhtmlgenerator-word-node"/>
          <w:rFonts w:ascii="Arial" w:hAnsi="Arial" w:cs="Arial"/>
          <w:b/>
          <w:lang w:val="ru-RU"/>
        </w:rPr>
        <w:t>2</w:t>
      </w:r>
    </w:p>
    <w:p w:rsidR="00F576DF" w:rsidRPr="00DC321A" w:rsidRDefault="00F576DF" w:rsidP="00B73C99">
      <w:pPr>
        <w:spacing w:after="0" w:line="240" w:lineRule="auto"/>
        <w:ind w:right="1134" w:firstLine="709"/>
        <w:jc w:val="right"/>
        <w:rPr>
          <w:rStyle w:val="kix-wordhtmlgenerator-word-node"/>
          <w:rFonts w:ascii="Arial" w:hAnsi="Arial" w:cs="Arial"/>
          <w:b/>
        </w:rPr>
      </w:pPr>
    </w:p>
    <w:p w:rsidR="00B73C99" w:rsidRPr="00DC321A" w:rsidRDefault="00B73C99" w:rsidP="00B73C99">
      <w:r w:rsidRPr="00DC321A">
        <w:rPr>
          <w:noProof/>
          <w:lang w:val="ru-RU" w:eastAsia="ru-RU" w:bidi="ar-SA"/>
        </w:rPr>
        <w:drawing>
          <wp:inline distT="0" distB="0" distL="0" distR="0">
            <wp:extent cx="6486525" cy="3943350"/>
            <wp:effectExtent l="0" t="0" r="0" b="0"/>
            <wp:docPr id="2" name="Рисунок 2" descr="118_59621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18_59621_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C99" w:rsidRPr="006E6A1D" w:rsidRDefault="00B73C99" w:rsidP="00B73C99">
      <w:pPr>
        <w:spacing w:after="0" w:line="240" w:lineRule="auto"/>
        <w:ind w:firstLine="709"/>
        <w:jc w:val="both"/>
        <w:rPr>
          <w:rStyle w:val="kix-wordhtmlgenerator-word-node"/>
          <w:rFonts w:ascii="Times New Roman" w:hAnsi="Times New Roman" w:cs="Times New Roman"/>
          <w:sz w:val="24"/>
          <w:szCs w:val="24"/>
        </w:rPr>
      </w:pPr>
    </w:p>
    <w:p w:rsidR="00B73C99" w:rsidRPr="00A526C9" w:rsidRDefault="00B73C99" w:rsidP="00B7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6A1D">
        <w:rPr>
          <w:rFonts w:ascii="Times New Roman" w:hAnsi="Times New Roman" w:cs="Times New Roman"/>
          <w:sz w:val="24"/>
          <w:szCs w:val="24"/>
          <w:lang w:val="ru-RU"/>
        </w:rPr>
        <w:t>Например, педагоги не всегда четко могут сформулировать нововведения Стандарта, зачастую указывая только на «количественные» отличия ФГОС от предшествующих ему документов – федеральных государственных требований к структуре основной общеобразовательной программы дошкольного образования и к условиям ее реализации: изменение объема обязательной части ООП и части, формируемой участниками образовательных отношений, а также на изменение количества образовательных областей (70,4% педагогов). Только 18,5</w:t>
      </w:r>
      <w:r w:rsidRPr="006E6A1D">
        <w:rPr>
          <w:rFonts w:ascii="Times New Roman" w:hAnsi="Times New Roman" w:cs="Times New Roman"/>
          <w:sz w:val="24"/>
          <w:szCs w:val="24"/>
        </w:rPr>
        <w:t> </w:t>
      </w:r>
      <w:r w:rsidRPr="006E6A1D">
        <w:rPr>
          <w:rFonts w:ascii="Times New Roman" w:hAnsi="Times New Roman" w:cs="Times New Roman"/>
          <w:sz w:val="24"/>
          <w:szCs w:val="24"/>
          <w:lang w:val="ru-RU"/>
        </w:rPr>
        <w:t xml:space="preserve">процента педагогических работников отмечают, что содержательные отличия ФГОС от ФГТ определяются актуальными принципами Стандарта: индивидуализация дошкольного </w:t>
      </w:r>
      <w:r w:rsidRPr="006E6A1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образования, </w:t>
      </w:r>
      <w:proofErr w:type="spellStart"/>
      <w:r w:rsidRPr="006E6A1D">
        <w:rPr>
          <w:rFonts w:ascii="Times New Roman" w:hAnsi="Times New Roman" w:cs="Times New Roman"/>
          <w:sz w:val="24"/>
          <w:szCs w:val="24"/>
          <w:lang w:val="ru-RU"/>
        </w:rPr>
        <w:t>недирективная</w:t>
      </w:r>
      <w:proofErr w:type="spellEnd"/>
      <w:r w:rsidRPr="006E6A1D">
        <w:rPr>
          <w:rFonts w:ascii="Times New Roman" w:hAnsi="Times New Roman" w:cs="Times New Roman"/>
          <w:sz w:val="24"/>
          <w:szCs w:val="24"/>
          <w:lang w:val="ru-RU"/>
        </w:rPr>
        <w:t xml:space="preserve"> поддержка педагогами детской инициативы, субъектная позиция </w:t>
      </w:r>
      <w:r w:rsidRPr="00A526C9">
        <w:rPr>
          <w:rFonts w:ascii="Times New Roman" w:hAnsi="Times New Roman" w:cs="Times New Roman"/>
          <w:sz w:val="24"/>
          <w:szCs w:val="24"/>
          <w:lang w:val="ru-RU"/>
        </w:rPr>
        <w:t>ребенка в образовательном процессе, учет образовательных потребностей, возможностей и интересов детей.</w:t>
      </w:r>
    </w:p>
    <w:p w:rsidR="00B73C99" w:rsidRPr="00A526C9" w:rsidRDefault="00B73C99" w:rsidP="00B7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6C9">
        <w:rPr>
          <w:rFonts w:ascii="Times New Roman" w:hAnsi="Times New Roman" w:cs="Times New Roman"/>
          <w:sz w:val="24"/>
          <w:szCs w:val="24"/>
          <w:lang w:val="ru-RU"/>
        </w:rPr>
        <w:t>Большинство педагогов не умеют использовать в полной мере все виды специфической детской деятельности для реализации содержания образовательной программы, затрудняются в их перечислении (хотя в другой части анкеты виды детской деятельности обозначены прямо).</w:t>
      </w:r>
    </w:p>
    <w:p w:rsidR="00B73C99" w:rsidRPr="00A526C9" w:rsidRDefault="00B73C99" w:rsidP="00B7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6C9">
        <w:rPr>
          <w:rFonts w:ascii="Times New Roman" w:hAnsi="Times New Roman" w:cs="Times New Roman"/>
          <w:sz w:val="24"/>
          <w:szCs w:val="24"/>
          <w:lang w:val="ru-RU"/>
        </w:rPr>
        <w:t>Кроме того, у значительной части педагогов наличествует неверное понимание индивидуализации дошкольного образования, которая означает не только учет в образовательном процессе индивидуальных потребностей ребенка, связанных с его жизненной ситуацией и состоянием здоровья, и определяющих особые условия получения им образования (далее – особые образовательные потребности), но также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субъектом образования. Педагоги же (64,4%) под индивидуализацией понимают только занятия с ребенком наедине, по схеме: один педагог – один ребенок.</w:t>
      </w:r>
    </w:p>
    <w:p w:rsidR="00B73C99" w:rsidRPr="00A526C9" w:rsidRDefault="00B73C99" w:rsidP="00B7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6C9">
        <w:rPr>
          <w:rFonts w:ascii="Times New Roman" w:hAnsi="Times New Roman" w:cs="Times New Roman"/>
          <w:sz w:val="24"/>
          <w:szCs w:val="24"/>
          <w:lang w:val="ru-RU"/>
        </w:rPr>
        <w:t>Также педагоги затрудняются в применении (и в определении) форм организации образовательного процесса, в частности форм совместной деятельности педагога и детей: не только занятий и игры, но также реализации проектов, коллекционирования, мастерской, решения ситуативных задач, чтения художественной и познавательной литературы, экспериментирования, организации викторин и конкурсов, бесед с детьми. Значительная часть педагогов (37,1%) заявляют о традиционных формах образовательного процесса, не конкретизируя их, еще 25,9</w:t>
      </w:r>
      <w:r w:rsidRPr="00A526C9">
        <w:rPr>
          <w:rFonts w:ascii="Times New Roman" w:hAnsi="Times New Roman" w:cs="Times New Roman"/>
          <w:sz w:val="24"/>
          <w:szCs w:val="24"/>
        </w:rPr>
        <w:t> </w:t>
      </w:r>
      <w:r w:rsidRPr="00A526C9">
        <w:rPr>
          <w:rFonts w:ascii="Times New Roman" w:hAnsi="Times New Roman" w:cs="Times New Roman"/>
          <w:sz w:val="24"/>
          <w:szCs w:val="24"/>
          <w:lang w:val="ru-RU"/>
        </w:rPr>
        <w:t>процента называют занятия и игру. Лишь 33,3 процента педагогических работников, отвечая на вопрос о применении различных форм образовательного процесса, называют также проекты, коллекционирование, организацию совместной продуктивной деятельности педагога и детей вне занятий (в том числе в форме мастерской).</w:t>
      </w:r>
    </w:p>
    <w:p w:rsidR="00B73C99" w:rsidRPr="00A526C9" w:rsidRDefault="00B73C99" w:rsidP="00B7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26C9">
        <w:rPr>
          <w:rFonts w:ascii="Times New Roman" w:hAnsi="Times New Roman" w:cs="Times New Roman"/>
          <w:sz w:val="24"/>
          <w:szCs w:val="24"/>
          <w:lang w:val="ru-RU"/>
        </w:rPr>
        <w:t>Вместе с тем, говоря об организации образовательного процесса по реализации содержания образовательных областей, педагоги утверждают (77,8%), что применяют в своей работе и исследования, и реализацию проектов, и работу в мастерской, и коллекционирование. Таким образом, данные анкетирования свидетельствуют о том, что у педагогов наблюдается некоторая «нестыковка» теоретических знаний и практики их педагогической деятельности; не произошла актуализация знаний, получ</w:t>
      </w:r>
      <w:r w:rsidR="00C22201">
        <w:rPr>
          <w:rFonts w:ascii="Times New Roman" w:hAnsi="Times New Roman" w:cs="Times New Roman"/>
          <w:sz w:val="24"/>
          <w:szCs w:val="24"/>
          <w:lang w:val="ru-RU"/>
        </w:rPr>
        <w:t>енных большинством педагогов (8</w:t>
      </w:r>
      <w:r w:rsidRPr="00A526C9">
        <w:rPr>
          <w:rFonts w:ascii="Times New Roman" w:hAnsi="Times New Roman" w:cs="Times New Roman"/>
          <w:sz w:val="24"/>
          <w:szCs w:val="24"/>
          <w:lang w:val="ru-RU"/>
        </w:rPr>
        <w:t xml:space="preserve"> педагогов, 55,6% от общего числа) в процессе повышения квалификации по вопросам введения ФГОС ДО.</w:t>
      </w:r>
    </w:p>
    <w:p w:rsidR="00B73C99" w:rsidRPr="00A526C9" w:rsidRDefault="00B73C99" w:rsidP="00B73C99">
      <w:pPr>
        <w:pStyle w:val="af6"/>
        <w:widowControl w:val="0"/>
        <w:ind w:firstLine="709"/>
        <w:jc w:val="both"/>
        <w:rPr>
          <w:rFonts w:ascii="Times New Roman" w:hAnsi="Times New Roman"/>
          <w:b w:val="0"/>
          <w:szCs w:val="24"/>
        </w:rPr>
      </w:pPr>
      <w:r w:rsidRPr="00A526C9">
        <w:rPr>
          <w:rFonts w:ascii="Times New Roman" w:hAnsi="Times New Roman"/>
          <w:b w:val="0"/>
          <w:szCs w:val="24"/>
        </w:rPr>
        <w:t xml:space="preserve">У части педагогов имеются определенные затруднения в реализации Образовательной программы, о чем свидетельствует карта педагогического мастерства, заполненная педагогами в конце апреля – начале мая </w:t>
      </w:r>
      <w:r w:rsidR="00C22201">
        <w:rPr>
          <w:rFonts w:ascii="Times New Roman" w:hAnsi="Times New Roman"/>
          <w:b w:val="0"/>
          <w:szCs w:val="24"/>
        </w:rPr>
        <w:t>2024</w:t>
      </w:r>
      <w:r w:rsidRPr="00A526C9">
        <w:rPr>
          <w:rFonts w:ascii="Times New Roman" w:hAnsi="Times New Roman"/>
          <w:b w:val="0"/>
          <w:szCs w:val="24"/>
        </w:rPr>
        <w:t xml:space="preserve"> года. Результаты ее анализа представлены в таблице и на диаграмме 6.</w:t>
      </w:r>
    </w:p>
    <w:p w:rsidR="00424F2C" w:rsidRPr="006E6A1D" w:rsidRDefault="00424F2C" w:rsidP="002D1C27">
      <w:pPr>
        <w:pStyle w:val="af6"/>
        <w:widowControl w:val="0"/>
        <w:tabs>
          <w:tab w:val="left" w:pos="2685"/>
        </w:tabs>
        <w:jc w:val="left"/>
        <w:rPr>
          <w:rFonts w:ascii="Times New Roman" w:hAnsi="Times New Roman"/>
          <w:b w:val="0"/>
          <w:sz w:val="20"/>
          <w:szCs w:val="22"/>
        </w:rPr>
      </w:pPr>
    </w:p>
    <w:p w:rsidR="00B73C99" w:rsidRPr="00A526C9" w:rsidRDefault="00C22201" w:rsidP="00A526C9">
      <w:pPr>
        <w:pStyle w:val="a3"/>
        <w:ind w:left="1" w:firstLine="708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Карта педагогического мастерства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7"/>
        <w:gridCol w:w="3177"/>
      </w:tblGrid>
      <w:tr w:rsidR="00B73C99" w:rsidRPr="006E6A1D" w:rsidTr="004D0553">
        <w:trPr>
          <w:tblHeader/>
        </w:trPr>
        <w:tc>
          <w:tcPr>
            <w:tcW w:w="2093" w:type="dxa"/>
            <w:vMerge w:val="restart"/>
            <w:vAlign w:val="center"/>
            <w:hideMark/>
          </w:tcPr>
          <w:p w:rsidR="00B73C99" w:rsidRPr="00A526C9" w:rsidRDefault="00B73C99" w:rsidP="006508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26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Ф. И. О.</w:t>
            </w:r>
          </w:p>
          <w:p w:rsidR="00B73C99" w:rsidRPr="006E6A1D" w:rsidRDefault="0065089D" w:rsidP="0065089D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26C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</w:t>
            </w:r>
            <w:proofErr w:type="spellStart"/>
            <w:r w:rsidRPr="00A526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едагогов</w:t>
            </w:r>
            <w:proofErr w:type="spellEnd"/>
          </w:p>
        </w:tc>
        <w:tc>
          <w:tcPr>
            <w:tcW w:w="4761" w:type="dxa"/>
            <w:gridSpan w:val="10"/>
            <w:vAlign w:val="center"/>
            <w:hideMark/>
          </w:tcPr>
          <w:p w:rsidR="00B73C99" w:rsidRPr="00A526C9" w:rsidRDefault="00B73C99" w:rsidP="0065089D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526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Заявленные</w:t>
            </w:r>
            <w:proofErr w:type="spellEnd"/>
            <w:r w:rsidRPr="00A526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526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проблемы</w:t>
            </w:r>
            <w:proofErr w:type="spellEnd"/>
          </w:p>
        </w:tc>
        <w:tc>
          <w:tcPr>
            <w:tcW w:w="3177" w:type="dxa"/>
            <w:vMerge w:val="restart"/>
            <w:vAlign w:val="center"/>
            <w:hideMark/>
          </w:tcPr>
          <w:p w:rsidR="00B73C99" w:rsidRPr="006E6A1D" w:rsidRDefault="00B73C99" w:rsidP="006508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proofErr w:type="spellStart"/>
            <w:r w:rsidRPr="006E6A1D">
              <w:rPr>
                <w:rFonts w:ascii="Times New Roman" w:hAnsi="Times New Roman" w:cs="Times New Roman"/>
                <w:sz w:val="20"/>
                <w:lang w:eastAsia="ru-RU"/>
              </w:rPr>
              <w:t>Проблемные</w:t>
            </w:r>
            <w:proofErr w:type="spellEnd"/>
            <w:r w:rsidRPr="006E6A1D">
              <w:rPr>
                <w:rFonts w:ascii="Times New Roman" w:hAnsi="Times New Roman" w:cs="Times New Roman"/>
                <w:sz w:val="20"/>
                <w:lang w:eastAsia="ru-RU"/>
              </w:rPr>
              <w:t xml:space="preserve"> </w:t>
            </w:r>
            <w:proofErr w:type="spellStart"/>
            <w:r w:rsidRPr="006E6A1D">
              <w:rPr>
                <w:rFonts w:ascii="Times New Roman" w:hAnsi="Times New Roman" w:cs="Times New Roman"/>
                <w:sz w:val="20"/>
                <w:lang w:eastAsia="ru-RU"/>
              </w:rPr>
              <w:t>направления</w:t>
            </w:r>
            <w:proofErr w:type="spellEnd"/>
          </w:p>
          <w:p w:rsidR="00B73C99" w:rsidRPr="006E6A1D" w:rsidRDefault="00B73C99" w:rsidP="0065089D">
            <w:pPr>
              <w:pStyle w:val="a3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6E6A1D">
              <w:rPr>
                <w:rFonts w:ascii="Times New Roman" w:hAnsi="Times New Roman" w:cs="Times New Roman"/>
                <w:color w:val="auto"/>
                <w:sz w:val="20"/>
                <w:szCs w:val="22"/>
              </w:rPr>
              <w:t>педагогической</w:t>
            </w:r>
            <w:proofErr w:type="spellEnd"/>
            <w:proofErr w:type="gramEnd"/>
            <w:r w:rsidRPr="006E6A1D">
              <w:rPr>
                <w:rFonts w:ascii="Times New Roman" w:hAnsi="Times New Roman" w:cs="Times New Roman"/>
                <w:color w:val="auto"/>
                <w:sz w:val="20"/>
                <w:szCs w:val="22"/>
              </w:rPr>
              <w:t xml:space="preserve"> </w:t>
            </w:r>
            <w:proofErr w:type="spellStart"/>
            <w:r w:rsidRPr="006E6A1D">
              <w:rPr>
                <w:rFonts w:ascii="Times New Roman" w:hAnsi="Times New Roman" w:cs="Times New Roman"/>
                <w:color w:val="auto"/>
                <w:sz w:val="20"/>
                <w:szCs w:val="22"/>
              </w:rPr>
              <w:t>работы</w:t>
            </w:r>
            <w:proofErr w:type="spellEnd"/>
          </w:p>
        </w:tc>
      </w:tr>
      <w:tr w:rsidR="00B73C99" w:rsidRPr="006E6A1D" w:rsidTr="004D0553">
        <w:trPr>
          <w:tblHeader/>
        </w:trPr>
        <w:tc>
          <w:tcPr>
            <w:tcW w:w="0" w:type="auto"/>
            <w:vMerge/>
            <w:vAlign w:val="center"/>
            <w:hideMark/>
          </w:tcPr>
          <w:p w:rsidR="00B73C99" w:rsidRPr="006E6A1D" w:rsidRDefault="00B73C99" w:rsidP="004D0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6" w:type="dxa"/>
            <w:vAlign w:val="center"/>
            <w:hideMark/>
          </w:tcPr>
          <w:p w:rsidR="00B73C99" w:rsidRPr="006E6A1D" w:rsidRDefault="00B73C99" w:rsidP="004D0553">
            <w:pPr>
              <w:pStyle w:val="a3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E6A1D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476" w:type="dxa"/>
            <w:vAlign w:val="center"/>
            <w:hideMark/>
          </w:tcPr>
          <w:p w:rsidR="00B73C99" w:rsidRPr="006E6A1D" w:rsidRDefault="00B73C99" w:rsidP="004D0553">
            <w:pPr>
              <w:pStyle w:val="a3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E6A1D">
              <w:rPr>
                <w:rFonts w:ascii="Times New Roman" w:hAnsi="Times New Roman" w:cs="Times New Roman"/>
                <w:sz w:val="20"/>
                <w:szCs w:val="22"/>
              </w:rPr>
              <w:t>2</w:t>
            </w:r>
          </w:p>
        </w:tc>
        <w:tc>
          <w:tcPr>
            <w:tcW w:w="476" w:type="dxa"/>
            <w:vAlign w:val="center"/>
            <w:hideMark/>
          </w:tcPr>
          <w:p w:rsidR="00B73C99" w:rsidRPr="006E6A1D" w:rsidRDefault="00B73C99" w:rsidP="004D0553">
            <w:pPr>
              <w:pStyle w:val="a3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E6A1D">
              <w:rPr>
                <w:rFonts w:ascii="Times New Roman" w:hAnsi="Times New Roman" w:cs="Times New Roman"/>
                <w:sz w:val="20"/>
                <w:szCs w:val="22"/>
              </w:rPr>
              <w:t>3</w:t>
            </w:r>
          </w:p>
        </w:tc>
        <w:tc>
          <w:tcPr>
            <w:tcW w:w="476" w:type="dxa"/>
            <w:vAlign w:val="center"/>
            <w:hideMark/>
          </w:tcPr>
          <w:p w:rsidR="00B73C99" w:rsidRPr="006E6A1D" w:rsidRDefault="00B73C99" w:rsidP="004D0553">
            <w:pPr>
              <w:pStyle w:val="a3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E6A1D">
              <w:rPr>
                <w:rFonts w:ascii="Times New Roman" w:hAnsi="Times New Roman" w:cs="Times New Roman"/>
                <w:sz w:val="20"/>
                <w:szCs w:val="22"/>
              </w:rPr>
              <w:t>4</w:t>
            </w:r>
          </w:p>
        </w:tc>
        <w:tc>
          <w:tcPr>
            <w:tcW w:w="476" w:type="dxa"/>
            <w:vAlign w:val="center"/>
            <w:hideMark/>
          </w:tcPr>
          <w:p w:rsidR="00B73C99" w:rsidRPr="006E6A1D" w:rsidRDefault="00B73C99" w:rsidP="004D0553">
            <w:pPr>
              <w:pStyle w:val="a3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E6A1D">
              <w:rPr>
                <w:rFonts w:ascii="Times New Roman" w:hAnsi="Times New Roman" w:cs="Times New Roman"/>
                <w:sz w:val="20"/>
                <w:szCs w:val="22"/>
              </w:rPr>
              <w:t>5</w:t>
            </w:r>
          </w:p>
        </w:tc>
        <w:tc>
          <w:tcPr>
            <w:tcW w:w="476" w:type="dxa"/>
            <w:vAlign w:val="center"/>
            <w:hideMark/>
          </w:tcPr>
          <w:p w:rsidR="00B73C99" w:rsidRPr="006E6A1D" w:rsidRDefault="00B73C99" w:rsidP="004D0553">
            <w:pPr>
              <w:pStyle w:val="a3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E6A1D">
              <w:rPr>
                <w:rFonts w:ascii="Times New Roman" w:hAnsi="Times New Roman" w:cs="Times New Roman"/>
                <w:sz w:val="20"/>
                <w:szCs w:val="22"/>
              </w:rPr>
              <w:t>6</w:t>
            </w:r>
          </w:p>
        </w:tc>
        <w:tc>
          <w:tcPr>
            <w:tcW w:w="476" w:type="dxa"/>
            <w:vAlign w:val="center"/>
            <w:hideMark/>
          </w:tcPr>
          <w:p w:rsidR="00B73C99" w:rsidRPr="006E6A1D" w:rsidRDefault="00B73C99" w:rsidP="004D0553">
            <w:pPr>
              <w:pStyle w:val="a3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E6A1D">
              <w:rPr>
                <w:rFonts w:ascii="Times New Roman" w:hAnsi="Times New Roman" w:cs="Times New Roman"/>
                <w:sz w:val="20"/>
                <w:szCs w:val="22"/>
              </w:rPr>
              <w:t>7</w:t>
            </w:r>
          </w:p>
        </w:tc>
        <w:tc>
          <w:tcPr>
            <w:tcW w:w="476" w:type="dxa"/>
            <w:vAlign w:val="center"/>
            <w:hideMark/>
          </w:tcPr>
          <w:p w:rsidR="00B73C99" w:rsidRPr="006E6A1D" w:rsidRDefault="00B73C99" w:rsidP="004D0553">
            <w:pPr>
              <w:pStyle w:val="a3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E6A1D">
              <w:rPr>
                <w:rFonts w:ascii="Times New Roman" w:hAnsi="Times New Roman" w:cs="Times New Roman"/>
                <w:sz w:val="20"/>
                <w:szCs w:val="22"/>
              </w:rPr>
              <w:t>8</w:t>
            </w:r>
          </w:p>
        </w:tc>
        <w:tc>
          <w:tcPr>
            <w:tcW w:w="476" w:type="dxa"/>
            <w:vAlign w:val="center"/>
            <w:hideMark/>
          </w:tcPr>
          <w:p w:rsidR="00B73C99" w:rsidRPr="006E6A1D" w:rsidRDefault="00B73C99" w:rsidP="004D0553">
            <w:pPr>
              <w:pStyle w:val="a3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E6A1D">
              <w:rPr>
                <w:rFonts w:ascii="Times New Roman" w:hAnsi="Times New Roman" w:cs="Times New Roman"/>
                <w:sz w:val="20"/>
                <w:szCs w:val="22"/>
              </w:rPr>
              <w:t>9</w:t>
            </w:r>
          </w:p>
        </w:tc>
        <w:tc>
          <w:tcPr>
            <w:tcW w:w="477" w:type="dxa"/>
            <w:vAlign w:val="center"/>
            <w:hideMark/>
          </w:tcPr>
          <w:p w:rsidR="0065089D" w:rsidRPr="006E6A1D" w:rsidRDefault="0065089D" w:rsidP="004D0553">
            <w:pPr>
              <w:pStyle w:val="a3"/>
              <w:widowControl w:val="0"/>
              <w:rPr>
                <w:rFonts w:ascii="Times New Roman" w:hAnsi="Times New Roman" w:cs="Times New Roman"/>
                <w:sz w:val="20"/>
                <w:szCs w:val="22"/>
              </w:rPr>
            </w:pPr>
          </w:p>
          <w:p w:rsidR="00B73C99" w:rsidRPr="006E6A1D" w:rsidRDefault="00B73C99" w:rsidP="004D0553">
            <w:pPr>
              <w:pStyle w:val="a3"/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E6A1D">
              <w:rPr>
                <w:rFonts w:ascii="Times New Roman" w:hAnsi="Times New Roman" w:cs="Times New Roman"/>
                <w:sz w:val="20"/>
                <w:szCs w:val="22"/>
              </w:rPr>
              <w:t>10</w:t>
            </w:r>
          </w:p>
        </w:tc>
        <w:tc>
          <w:tcPr>
            <w:tcW w:w="3177" w:type="dxa"/>
            <w:vMerge/>
            <w:vAlign w:val="center"/>
            <w:hideMark/>
          </w:tcPr>
          <w:p w:rsidR="00B73C99" w:rsidRPr="006E6A1D" w:rsidRDefault="00B73C99" w:rsidP="004D0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73C99" w:rsidRPr="006E6A1D" w:rsidTr="004D0553">
        <w:tc>
          <w:tcPr>
            <w:tcW w:w="2093" w:type="dxa"/>
            <w:vAlign w:val="center"/>
            <w:hideMark/>
          </w:tcPr>
          <w:p w:rsidR="0065089D" w:rsidRPr="006E6A1D" w:rsidRDefault="0065089D" w:rsidP="00F31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ru-RU" w:eastAsia="ru-RU"/>
              </w:rPr>
            </w:pPr>
          </w:p>
          <w:p w:rsidR="00B73C99" w:rsidRPr="006E6A1D" w:rsidRDefault="00F31583" w:rsidP="00F31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ru-RU" w:eastAsia="ru-RU"/>
              </w:rPr>
            </w:pPr>
            <w:r w:rsidRPr="006E6A1D">
              <w:rPr>
                <w:rFonts w:ascii="Times New Roman" w:hAnsi="Times New Roman" w:cs="Times New Roman"/>
                <w:sz w:val="20"/>
                <w:lang w:val="ru-RU" w:eastAsia="ru-RU"/>
              </w:rPr>
              <w:t>Емелина Е.А.</w:t>
            </w:r>
          </w:p>
          <w:p w:rsidR="00F31583" w:rsidRPr="006E6A1D" w:rsidRDefault="00F31583" w:rsidP="00F31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6" w:type="dxa"/>
            <w:vAlign w:val="center"/>
            <w:hideMark/>
          </w:tcPr>
          <w:p w:rsidR="00B73C99" w:rsidRPr="006E6A1D" w:rsidRDefault="00C612D5" w:rsidP="004D0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E6A1D">
              <w:rPr>
                <w:rFonts w:ascii="Times New Roman" w:hAnsi="Times New Roman" w:cs="Times New Roman"/>
                <w:sz w:val="20"/>
                <w:lang w:eastAsia="ru-RU"/>
              </w:rPr>
              <w:sym w:font="Webdings" w:char="F073"/>
            </w:r>
          </w:p>
        </w:tc>
        <w:tc>
          <w:tcPr>
            <w:tcW w:w="476" w:type="dxa"/>
            <w:vAlign w:val="center"/>
            <w:hideMark/>
          </w:tcPr>
          <w:p w:rsidR="00B73C99" w:rsidRPr="006E6A1D" w:rsidRDefault="00B73C99" w:rsidP="004D0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E6A1D">
              <w:rPr>
                <w:rFonts w:ascii="Times New Roman" w:hAnsi="Times New Roman" w:cs="Times New Roman"/>
                <w:sz w:val="20"/>
                <w:lang w:eastAsia="ru-RU"/>
              </w:rPr>
              <w:sym w:font="Wingdings 2" w:char="F0D1"/>
            </w:r>
          </w:p>
        </w:tc>
        <w:tc>
          <w:tcPr>
            <w:tcW w:w="476" w:type="dxa"/>
            <w:vAlign w:val="center"/>
            <w:hideMark/>
          </w:tcPr>
          <w:p w:rsidR="00B73C99" w:rsidRPr="006E6A1D" w:rsidRDefault="00B73C99" w:rsidP="004D0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E6A1D">
              <w:rPr>
                <w:rFonts w:ascii="Times New Roman" w:hAnsi="Times New Roman" w:cs="Times New Roman"/>
                <w:sz w:val="20"/>
                <w:lang w:eastAsia="ru-RU"/>
              </w:rPr>
              <w:sym w:font="Webdings" w:char="F073"/>
            </w:r>
          </w:p>
        </w:tc>
        <w:tc>
          <w:tcPr>
            <w:tcW w:w="476" w:type="dxa"/>
            <w:vAlign w:val="center"/>
            <w:hideMark/>
          </w:tcPr>
          <w:p w:rsidR="00B73C99" w:rsidRPr="006E6A1D" w:rsidRDefault="00B73C99" w:rsidP="004D0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E6A1D">
              <w:rPr>
                <w:rFonts w:ascii="Times New Roman" w:hAnsi="Times New Roman" w:cs="Times New Roman"/>
                <w:sz w:val="20"/>
                <w:lang w:eastAsia="ru-RU"/>
              </w:rPr>
              <w:sym w:font="Webdings" w:char="F073"/>
            </w:r>
          </w:p>
        </w:tc>
        <w:tc>
          <w:tcPr>
            <w:tcW w:w="476" w:type="dxa"/>
            <w:vAlign w:val="center"/>
            <w:hideMark/>
          </w:tcPr>
          <w:p w:rsidR="00B73C99" w:rsidRPr="006E6A1D" w:rsidRDefault="00B73C99" w:rsidP="004D0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E6A1D">
              <w:rPr>
                <w:rFonts w:ascii="Times New Roman" w:hAnsi="Times New Roman" w:cs="Times New Roman"/>
                <w:sz w:val="20"/>
                <w:lang w:eastAsia="ru-RU"/>
              </w:rPr>
              <w:sym w:font="Webdings" w:char="F073"/>
            </w:r>
          </w:p>
        </w:tc>
        <w:tc>
          <w:tcPr>
            <w:tcW w:w="476" w:type="dxa"/>
            <w:vAlign w:val="center"/>
            <w:hideMark/>
          </w:tcPr>
          <w:p w:rsidR="00B73C99" w:rsidRPr="006E6A1D" w:rsidRDefault="00B73C99" w:rsidP="004D0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E6A1D">
              <w:rPr>
                <w:rFonts w:ascii="Times New Roman" w:hAnsi="Times New Roman" w:cs="Times New Roman"/>
                <w:sz w:val="20"/>
                <w:lang w:eastAsia="ru-RU"/>
              </w:rPr>
              <w:sym w:font="Webdings" w:char="F073"/>
            </w:r>
          </w:p>
        </w:tc>
        <w:tc>
          <w:tcPr>
            <w:tcW w:w="476" w:type="dxa"/>
            <w:vAlign w:val="center"/>
            <w:hideMark/>
          </w:tcPr>
          <w:p w:rsidR="00B73C99" w:rsidRPr="006E6A1D" w:rsidRDefault="00B73C99" w:rsidP="004D0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E6A1D">
              <w:rPr>
                <w:rFonts w:ascii="Times New Roman" w:hAnsi="Times New Roman" w:cs="Times New Roman"/>
                <w:sz w:val="20"/>
                <w:lang w:eastAsia="ru-RU"/>
              </w:rPr>
              <w:sym w:font="Wingdings 2" w:char="F0D1"/>
            </w:r>
          </w:p>
        </w:tc>
        <w:tc>
          <w:tcPr>
            <w:tcW w:w="476" w:type="dxa"/>
            <w:vAlign w:val="center"/>
            <w:hideMark/>
          </w:tcPr>
          <w:p w:rsidR="00B73C99" w:rsidRPr="006E6A1D" w:rsidRDefault="00B73C99" w:rsidP="004D0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E6A1D">
              <w:rPr>
                <w:rFonts w:ascii="Times New Roman" w:hAnsi="Times New Roman" w:cs="Times New Roman"/>
                <w:sz w:val="20"/>
                <w:lang w:eastAsia="ru-RU"/>
              </w:rPr>
              <w:sym w:font="Wingdings 2" w:char="F0D1"/>
            </w:r>
          </w:p>
        </w:tc>
        <w:tc>
          <w:tcPr>
            <w:tcW w:w="476" w:type="dxa"/>
            <w:vAlign w:val="center"/>
            <w:hideMark/>
          </w:tcPr>
          <w:p w:rsidR="00B73C99" w:rsidRPr="006E6A1D" w:rsidRDefault="00B73C99" w:rsidP="004D0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E6A1D">
              <w:rPr>
                <w:rFonts w:ascii="Times New Roman" w:hAnsi="Times New Roman" w:cs="Times New Roman"/>
                <w:sz w:val="20"/>
                <w:lang w:eastAsia="ru-RU"/>
              </w:rPr>
              <w:sym w:font="Webdings" w:char="F073"/>
            </w:r>
          </w:p>
        </w:tc>
        <w:tc>
          <w:tcPr>
            <w:tcW w:w="477" w:type="dxa"/>
            <w:vAlign w:val="center"/>
            <w:hideMark/>
          </w:tcPr>
          <w:p w:rsidR="00B73C99" w:rsidRPr="006E6A1D" w:rsidRDefault="00B73C99" w:rsidP="004D0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E6A1D">
              <w:rPr>
                <w:rFonts w:ascii="Times New Roman" w:hAnsi="Times New Roman" w:cs="Times New Roman"/>
                <w:sz w:val="20"/>
                <w:lang w:eastAsia="ru-RU"/>
              </w:rPr>
              <w:sym w:font="Webdings" w:char="F073"/>
            </w:r>
          </w:p>
        </w:tc>
        <w:tc>
          <w:tcPr>
            <w:tcW w:w="3177" w:type="dxa"/>
            <w:vMerge/>
            <w:vAlign w:val="center"/>
            <w:hideMark/>
          </w:tcPr>
          <w:p w:rsidR="00B73C99" w:rsidRPr="006E6A1D" w:rsidRDefault="00B73C99" w:rsidP="004D0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73C99" w:rsidRPr="006E6A1D" w:rsidTr="004D0553">
        <w:tc>
          <w:tcPr>
            <w:tcW w:w="2093" w:type="dxa"/>
            <w:vAlign w:val="center"/>
            <w:hideMark/>
          </w:tcPr>
          <w:p w:rsidR="0065089D" w:rsidRPr="006E6A1D" w:rsidRDefault="0065089D" w:rsidP="004D0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</w:p>
          <w:p w:rsidR="00B73C99" w:rsidRPr="006E6A1D" w:rsidRDefault="00F31583" w:rsidP="004D0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eastAsia="ru-RU"/>
              </w:rPr>
            </w:pPr>
            <w:proofErr w:type="spellStart"/>
            <w:r w:rsidRPr="006E6A1D">
              <w:rPr>
                <w:rFonts w:ascii="Times New Roman" w:hAnsi="Times New Roman" w:cs="Times New Roman"/>
                <w:sz w:val="20"/>
                <w:lang w:eastAsia="ru-RU"/>
              </w:rPr>
              <w:t>Малютина</w:t>
            </w:r>
            <w:proofErr w:type="spellEnd"/>
            <w:r w:rsidRPr="006E6A1D">
              <w:rPr>
                <w:rFonts w:ascii="Times New Roman" w:hAnsi="Times New Roman" w:cs="Times New Roman"/>
                <w:sz w:val="20"/>
                <w:lang w:eastAsia="ru-RU"/>
              </w:rPr>
              <w:t xml:space="preserve"> М.Л.</w:t>
            </w:r>
          </w:p>
          <w:p w:rsidR="00F31583" w:rsidRPr="006E6A1D" w:rsidRDefault="00F31583" w:rsidP="004D0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6" w:type="dxa"/>
            <w:vAlign w:val="center"/>
            <w:hideMark/>
          </w:tcPr>
          <w:p w:rsidR="00B73C99" w:rsidRPr="006E6A1D" w:rsidRDefault="00B73C99" w:rsidP="004D0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E6A1D">
              <w:rPr>
                <w:rFonts w:ascii="Times New Roman" w:hAnsi="Times New Roman" w:cs="Times New Roman"/>
                <w:sz w:val="20"/>
                <w:lang w:eastAsia="ru-RU"/>
              </w:rPr>
              <w:sym w:font="Webdings" w:char="F073"/>
            </w:r>
          </w:p>
        </w:tc>
        <w:tc>
          <w:tcPr>
            <w:tcW w:w="476" w:type="dxa"/>
            <w:vAlign w:val="center"/>
            <w:hideMark/>
          </w:tcPr>
          <w:p w:rsidR="00B73C99" w:rsidRPr="006E6A1D" w:rsidRDefault="00B73C99" w:rsidP="004D0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E6A1D">
              <w:rPr>
                <w:rFonts w:ascii="Times New Roman" w:hAnsi="Times New Roman" w:cs="Times New Roman"/>
                <w:sz w:val="20"/>
                <w:lang w:eastAsia="ru-RU"/>
              </w:rPr>
              <w:sym w:font="Wingdings 2" w:char="F0D1"/>
            </w:r>
          </w:p>
        </w:tc>
        <w:tc>
          <w:tcPr>
            <w:tcW w:w="476" w:type="dxa"/>
            <w:vAlign w:val="center"/>
            <w:hideMark/>
          </w:tcPr>
          <w:p w:rsidR="00B73C99" w:rsidRPr="006E6A1D" w:rsidRDefault="00B73C99" w:rsidP="004D0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E6A1D">
              <w:rPr>
                <w:rFonts w:ascii="Times New Roman" w:hAnsi="Times New Roman" w:cs="Times New Roman"/>
                <w:sz w:val="20"/>
                <w:lang w:eastAsia="ru-RU"/>
              </w:rPr>
              <w:sym w:font="Webdings" w:char="F073"/>
            </w:r>
          </w:p>
        </w:tc>
        <w:tc>
          <w:tcPr>
            <w:tcW w:w="476" w:type="dxa"/>
            <w:vAlign w:val="center"/>
            <w:hideMark/>
          </w:tcPr>
          <w:p w:rsidR="00B73C99" w:rsidRPr="006E6A1D" w:rsidRDefault="00B73C99" w:rsidP="004D0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E6A1D">
              <w:rPr>
                <w:rFonts w:ascii="Times New Roman" w:hAnsi="Times New Roman" w:cs="Times New Roman"/>
                <w:sz w:val="20"/>
                <w:lang w:eastAsia="ru-RU"/>
              </w:rPr>
              <w:sym w:font="Webdings" w:char="F073"/>
            </w:r>
          </w:p>
        </w:tc>
        <w:tc>
          <w:tcPr>
            <w:tcW w:w="476" w:type="dxa"/>
            <w:vAlign w:val="center"/>
            <w:hideMark/>
          </w:tcPr>
          <w:p w:rsidR="00B73C99" w:rsidRPr="006E6A1D" w:rsidRDefault="00B73C99" w:rsidP="004D0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E6A1D">
              <w:rPr>
                <w:rFonts w:ascii="Times New Roman" w:hAnsi="Times New Roman" w:cs="Times New Roman"/>
                <w:sz w:val="20"/>
                <w:lang w:eastAsia="ru-RU"/>
              </w:rPr>
              <w:sym w:font="Wingdings 2" w:char="F0D1"/>
            </w:r>
          </w:p>
        </w:tc>
        <w:tc>
          <w:tcPr>
            <w:tcW w:w="476" w:type="dxa"/>
            <w:vAlign w:val="center"/>
            <w:hideMark/>
          </w:tcPr>
          <w:p w:rsidR="00B73C99" w:rsidRPr="006E6A1D" w:rsidRDefault="00B73C99" w:rsidP="004D0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E6A1D">
              <w:rPr>
                <w:rFonts w:ascii="Times New Roman" w:hAnsi="Times New Roman" w:cs="Times New Roman"/>
                <w:sz w:val="20"/>
                <w:lang w:eastAsia="ru-RU"/>
              </w:rPr>
              <w:sym w:font="Webdings" w:char="F073"/>
            </w:r>
          </w:p>
        </w:tc>
        <w:tc>
          <w:tcPr>
            <w:tcW w:w="476" w:type="dxa"/>
            <w:vAlign w:val="center"/>
            <w:hideMark/>
          </w:tcPr>
          <w:p w:rsidR="00B73C99" w:rsidRPr="006E6A1D" w:rsidRDefault="00B73C99" w:rsidP="004D0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E6A1D">
              <w:rPr>
                <w:rFonts w:ascii="Times New Roman" w:hAnsi="Times New Roman" w:cs="Times New Roman"/>
                <w:sz w:val="20"/>
                <w:lang w:eastAsia="ru-RU"/>
              </w:rPr>
              <w:sym w:font="Webdings" w:char="F073"/>
            </w:r>
          </w:p>
        </w:tc>
        <w:tc>
          <w:tcPr>
            <w:tcW w:w="476" w:type="dxa"/>
            <w:vAlign w:val="center"/>
            <w:hideMark/>
          </w:tcPr>
          <w:p w:rsidR="00B73C99" w:rsidRPr="006E6A1D" w:rsidRDefault="00B73C99" w:rsidP="004D0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E6A1D">
              <w:rPr>
                <w:rFonts w:ascii="Times New Roman" w:hAnsi="Times New Roman" w:cs="Times New Roman"/>
                <w:sz w:val="20"/>
                <w:lang w:eastAsia="ru-RU"/>
              </w:rPr>
              <w:sym w:font="Wingdings 2" w:char="F0D1"/>
            </w:r>
          </w:p>
        </w:tc>
        <w:tc>
          <w:tcPr>
            <w:tcW w:w="476" w:type="dxa"/>
            <w:vAlign w:val="center"/>
            <w:hideMark/>
          </w:tcPr>
          <w:p w:rsidR="00B73C99" w:rsidRPr="006E6A1D" w:rsidRDefault="00B73C99" w:rsidP="004D0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E6A1D">
              <w:rPr>
                <w:rFonts w:ascii="Times New Roman" w:hAnsi="Times New Roman" w:cs="Times New Roman"/>
                <w:sz w:val="20"/>
                <w:lang w:eastAsia="ru-RU"/>
              </w:rPr>
              <w:sym w:font="Wingdings 2" w:char="F0D1"/>
            </w:r>
          </w:p>
        </w:tc>
        <w:tc>
          <w:tcPr>
            <w:tcW w:w="477" w:type="dxa"/>
            <w:vAlign w:val="center"/>
            <w:hideMark/>
          </w:tcPr>
          <w:p w:rsidR="00B73C99" w:rsidRPr="006E6A1D" w:rsidRDefault="00B73C99" w:rsidP="004D0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E6A1D">
              <w:rPr>
                <w:rFonts w:ascii="Times New Roman" w:hAnsi="Times New Roman" w:cs="Times New Roman"/>
                <w:sz w:val="20"/>
                <w:lang w:eastAsia="ru-RU"/>
              </w:rPr>
              <w:sym w:font="Webdings" w:char="F073"/>
            </w:r>
          </w:p>
        </w:tc>
        <w:tc>
          <w:tcPr>
            <w:tcW w:w="3177" w:type="dxa"/>
            <w:vMerge/>
            <w:vAlign w:val="center"/>
            <w:hideMark/>
          </w:tcPr>
          <w:p w:rsidR="00B73C99" w:rsidRPr="006E6A1D" w:rsidRDefault="00B73C99" w:rsidP="004D0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73C99" w:rsidRPr="006E6A1D" w:rsidTr="00F31583">
        <w:tc>
          <w:tcPr>
            <w:tcW w:w="2093" w:type="dxa"/>
            <w:vAlign w:val="center"/>
          </w:tcPr>
          <w:p w:rsidR="0065089D" w:rsidRPr="006E6A1D" w:rsidRDefault="0065089D" w:rsidP="00F31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</w:p>
          <w:p w:rsidR="00B73C99" w:rsidRPr="006E6A1D" w:rsidRDefault="00F31583" w:rsidP="00F31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6E6A1D">
              <w:rPr>
                <w:rFonts w:ascii="Times New Roman" w:hAnsi="Times New Roman" w:cs="Times New Roman"/>
                <w:lang w:val="ru-RU" w:eastAsia="ru-RU"/>
              </w:rPr>
              <w:t>Попова Е.В.</w:t>
            </w:r>
          </w:p>
          <w:p w:rsidR="00F31583" w:rsidRPr="006E6A1D" w:rsidRDefault="00F31583" w:rsidP="00F31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476" w:type="dxa"/>
            <w:vAlign w:val="center"/>
            <w:hideMark/>
          </w:tcPr>
          <w:p w:rsidR="00B73C99" w:rsidRPr="006E6A1D" w:rsidRDefault="00C612D5" w:rsidP="004D0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E6A1D">
              <w:rPr>
                <w:rFonts w:ascii="Times New Roman" w:hAnsi="Times New Roman" w:cs="Times New Roman"/>
                <w:sz w:val="20"/>
                <w:lang w:eastAsia="ru-RU"/>
              </w:rPr>
              <w:sym w:font="Wingdings" w:char="F0FC"/>
            </w:r>
          </w:p>
        </w:tc>
        <w:tc>
          <w:tcPr>
            <w:tcW w:w="476" w:type="dxa"/>
            <w:vAlign w:val="center"/>
            <w:hideMark/>
          </w:tcPr>
          <w:p w:rsidR="00B73C99" w:rsidRPr="006E6A1D" w:rsidRDefault="00B73C99" w:rsidP="004D0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E6A1D">
              <w:rPr>
                <w:rFonts w:ascii="Times New Roman" w:hAnsi="Times New Roman" w:cs="Times New Roman"/>
                <w:sz w:val="20"/>
                <w:lang w:eastAsia="ru-RU"/>
              </w:rPr>
              <w:sym w:font="Wingdings" w:char="F0FC"/>
            </w:r>
          </w:p>
        </w:tc>
        <w:tc>
          <w:tcPr>
            <w:tcW w:w="476" w:type="dxa"/>
            <w:vAlign w:val="center"/>
            <w:hideMark/>
          </w:tcPr>
          <w:p w:rsidR="00B73C99" w:rsidRPr="006E6A1D" w:rsidRDefault="00C612D5" w:rsidP="004D0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E6A1D">
              <w:rPr>
                <w:rFonts w:ascii="Times New Roman" w:hAnsi="Times New Roman" w:cs="Times New Roman"/>
                <w:sz w:val="20"/>
                <w:lang w:eastAsia="ru-RU"/>
              </w:rPr>
              <w:sym w:font="Wingdings" w:char="F0FC"/>
            </w:r>
          </w:p>
        </w:tc>
        <w:tc>
          <w:tcPr>
            <w:tcW w:w="476" w:type="dxa"/>
            <w:vAlign w:val="center"/>
            <w:hideMark/>
          </w:tcPr>
          <w:p w:rsidR="00B73C99" w:rsidRPr="006E6A1D" w:rsidRDefault="00C612D5" w:rsidP="004D0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E6A1D">
              <w:rPr>
                <w:rFonts w:ascii="Times New Roman" w:hAnsi="Times New Roman" w:cs="Times New Roman"/>
                <w:sz w:val="20"/>
                <w:lang w:eastAsia="ru-RU"/>
              </w:rPr>
              <w:sym w:font="Webdings" w:char="F073"/>
            </w:r>
          </w:p>
        </w:tc>
        <w:tc>
          <w:tcPr>
            <w:tcW w:w="476" w:type="dxa"/>
            <w:vAlign w:val="center"/>
            <w:hideMark/>
          </w:tcPr>
          <w:p w:rsidR="00B73C99" w:rsidRPr="006E6A1D" w:rsidRDefault="00C612D5" w:rsidP="004D0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E6A1D">
              <w:rPr>
                <w:rFonts w:ascii="Times New Roman" w:hAnsi="Times New Roman" w:cs="Times New Roman"/>
                <w:sz w:val="20"/>
                <w:lang w:eastAsia="ru-RU"/>
              </w:rPr>
              <w:sym w:font="Wingdings" w:char="F0FC"/>
            </w:r>
          </w:p>
        </w:tc>
        <w:tc>
          <w:tcPr>
            <w:tcW w:w="476" w:type="dxa"/>
            <w:vAlign w:val="center"/>
            <w:hideMark/>
          </w:tcPr>
          <w:p w:rsidR="00B73C99" w:rsidRPr="006E6A1D" w:rsidRDefault="00B73C99" w:rsidP="004D0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E6A1D">
              <w:rPr>
                <w:rFonts w:ascii="Times New Roman" w:hAnsi="Times New Roman" w:cs="Times New Roman"/>
                <w:sz w:val="20"/>
                <w:lang w:eastAsia="ru-RU"/>
              </w:rPr>
              <w:sym w:font="Webdings" w:char="F073"/>
            </w:r>
          </w:p>
        </w:tc>
        <w:tc>
          <w:tcPr>
            <w:tcW w:w="476" w:type="dxa"/>
            <w:vAlign w:val="center"/>
            <w:hideMark/>
          </w:tcPr>
          <w:p w:rsidR="00B73C99" w:rsidRPr="006E6A1D" w:rsidRDefault="00B73C99" w:rsidP="004D0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E6A1D">
              <w:rPr>
                <w:rFonts w:ascii="Times New Roman" w:hAnsi="Times New Roman" w:cs="Times New Roman"/>
                <w:sz w:val="20"/>
                <w:lang w:eastAsia="ru-RU"/>
              </w:rPr>
              <w:sym w:font="Wingdings" w:char="F0FC"/>
            </w:r>
          </w:p>
        </w:tc>
        <w:tc>
          <w:tcPr>
            <w:tcW w:w="476" w:type="dxa"/>
            <w:vAlign w:val="center"/>
            <w:hideMark/>
          </w:tcPr>
          <w:p w:rsidR="00B73C99" w:rsidRPr="006E6A1D" w:rsidRDefault="00B73C99" w:rsidP="004D0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E6A1D">
              <w:rPr>
                <w:rFonts w:ascii="Times New Roman" w:hAnsi="Times New Roman" w:cs="Times New Roman"/>
                <w:sz w:val="20"/>
                <w:lang w:eastAsia="ru-RU"/>
              </w:rPr>
              <w:sym w:font="Webdings" w:char="F073"/>
            </w:r>
          </w:p>
        </w:tc>
        <w:tc>
          <w:tcPr>
            <w:tcW w:w="476" w:type="dxa"/>
            <w:vAlign w:val="center"/>
            <w:hideMark/>
          </w:tcPr>
          <w:p w:rsidR="00B73C99" w:rsidRPr="006E6A1D" w:rsidRDefault="00B73C99" w:rsidP="004D0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E6A1D">
              <w:rPr>
                <w:rFonts w:ascii="Times New Roman" w:hAnsi="Times New Roman" w:cs="Times New Roman"/>
                <w:sz w:val="20"/>
                <w:lang w:eastAsia="ru-RU"/>
              </w:rPr>
              <w:sym w:font="Webdings" w:char="F073"/>
            </w:r>
          </w:p>
        </w:tc>
        <w:tc>
          <w:tcPr>
            <w:tcW w:w="477" w:type="dxa"/>
            <w:vAlign w:val="center"/>
            <w:hideMark/>
          </w:tcPr>
          <w:p w:rsidR="00B73C99" w:rsidRPr="006E6A1D" w:rsidRDefault="00B73C99" w:rsidP="004D0553">
            <w:pPr>
              <w:pStyle w:val="a3"/>
              <w:widowControl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E6A1D">
              <w:rPr>
                <w:rFonts w:ascii="Times New Roman" w:hAnsi="Times New Roman" w:cs="Times New Roman"/>
                <w:b/>
                <w:color w:val="auto"/>
                <w:sz w:val="20"/>
                <w:szCs w:val="22"/>
              </w:rPr>
              <w:sym w:font="Webdings" w:char="F073"/>
            </w:r>
          </w:p>
        </w:tc>
        <w:tc>
          <w:tcPr>
            <w:tcW w:w="3177" w:type="dxa"/>
            <w:vMerge/>
            <w:vAlign w:val="center"/>
            <w:hideMark/>
          </w:tcPr>
          <w:p w:rsidR="00B73C99" w:rsidRPr="006E6A1D" w:rsidRDefault="00B73C99" w:rsidP="004D0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73C99" w:rsidRPr="006E6A1D" w:rsidTr="00F31583">
        <w:tc>
          <w:tcPr>
            <w:tcW w:w="2093" w:type="dxa"/>
            <w:vAlign w:val="center"/>
          </w:tcPr>
          <w:p w:rsidR="0065089D" w:rsidRPr="006E6A1D" w:rsidRDefault="0065089D" w:rsidP="004D0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</w:p>
          <w:p w:rsidR="00B73C99" w:rsidRPr="006E6A1D" w:rsidRDefault="00F31583" w:rsidP="004D0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6E6A1D">
              <w:rPr>
                <w:rFonts w:ascii="Times New Roman" w:hAnsi="Times New Roman" w:cs="Times New Roman"/>
                <w:lang w:val="ru-RU" w:eastAsia="ru-RU"/>
              </w:rPr>
              <w:t>Ульяненкова М.Н.</w:t>
            </w:r>
          </w:p>
          <w:p w:rsidR="00F31583" w:rsidRPr="006E6A1D" w:rsidRDefault="00F31583" w:rsidP="004D055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476" w:type="dxa"/>
            <w:vAlign w:val="center"/>
            <w:hideMark/>
          </w:tcPr>
          <w:p w:rsidR="00B73C99" w:rsidRPr="006E6A1D" w:rsidRDefault="00B73C99" w:rsidP="004D0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E6A1D">
              <w:rPr>
                <w:rFonts w:ascii="Times New Roman" w:hAnsi="Times New Roman" w:cs="Times New Roman"/>
                <w:sz w:val="20"/>
                <w:lang w:eastAsia="ru-RU"/>
              </w:rPr>
              <w:sym w:font="Webdings" w:char="F073"/>
            </w:r>
          </w:p>
        </w:tc>
        <w:tc>
          <w:tcPr>
            <w:tcW w:w="476" w:type="dxa"/>
            <w:vAlign w:val="center"/>
            <w:hideMark/>
          </w:tcPr>
          <w:p w:rsidR="00B73C99" w:rsidRPr="006E6A1D" w:rsidRDefault="00B73C99" w:rsidP="004D0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E6A1D">
              <w:rPr>
                <w:rFonts w:ascii="Times New Roman" w:hAnsi="Times New Roman" w:cs="Times New Roman"/>
                <w:sz w:val="20"/>
                <w:lang w:eastAsia="ru-RU"/>
              </w:rPr>
              <w:sym w:font="Webdings" w:char="F073"/>
            </w:r>
          </w:p>
        </w:tc>
        <w:tc>
          <w:tcPr>
            <w:tcW w:w="476" w:type="dxa"/>
            <w:vAlign w:val="center"/>
            <w:hideMark/>
          </w:tcPr>
          <w:p w:rsidR="00B73C99" w:rsidRPr="006E6A1D" w:rsidRDefault="00B73C99" w:rsidP="004D0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E6A1D">
              <w:rPr>
                <w:rFonts w:ascii="Times New Roman" w:hAnsi="Times New Roman" w:cs="Times New Roman"/>
                <w:sz w:val="20"/>
                <w:lang w:eastAsia="ru-RU"/>
              </w:rPr>
              <w:sym w:font="Webdings" w:char="F073"/>
            </w:r>
          </w:p>
        </w:tc>
        <w:tc>
          <w:tcPr>
            <w:tcW w:w="476" w:type="dxa"/>
            <w:vAlign w:val="center"/>
            <w:hideMark/>
          </w:tcPr>
          <w:p w:rsidR="00B73C99" w:rsidRPr="006E6A1D" w:rsidRDefault="00B73C99" w:rsidP="004D0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E6A1D">
              <w:rPr>
                <w:rFonts w:ascii="Times New Roman" w:hAnsi="Times New Roman" w:cs="Times New Roman"/>
                <w:sz w:val="20"/>
                <w:lang w:eastAsia="ru-RU"/>
              </w:rPr>
              <w:sym w:font="Webdings" w:char="F073"/>
            </w:r>
          </w:p>
        </w:tc>
        <w:tc>
          <w:tcPr>
            <w:tcW w:w="476" w:type="dxa"/>
            <w:vAlign w:val="center"/>
            <w:hideMark/>
          </w:tcPr>
          <w:p w:rsidR="00B73C99" w:rsidRPr="006E6A1D" w:rsidRDefault="00B73C99" w:rsidP="004D0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E6A1D">
              <w:rPr>
                <w:rFonts w:ascii="Times New Roman" w:hAnsi="Times New Roman" w:cs="Times New Roman"/>
                <w:sz w:val="20"/>
                <w:lang w:eastAsia="ru-RU"/>
              </w:rPr>
              <w:sym w:font="Webdings" w:char="F073"/>
            </w:r>
          </w:p>
        </w:tc>
        <w:tc>
          <w:tcPr>
            <w:tcW w:w="476" w:type="dxa"/>
            <w:vAlign w:val="center"/>
            <w:hideMark/>
          </w:tcPr>
          <w:p w:rsidR="00B73C99" w:rsidRPr="006E6A1D" w:rsidRDefault="00B73C99" w:rsidP="004D0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E6A1D">
              <w:rPr>
                <w:rFonts w:ascii="Times New Roman" w:hAnsi="Times New Roman" w:cs="Times New Roman"/>
                <w:sz w:val="20"/>
                <w:lang w:eastAsia="ru-RU"/>
              </w:rPr>
              <w:sym w:font="Webdings" w:char="F073"/>
            </w:r>
          </w:p>
        </w:tc>
        <w:tc>
          <w:tcPr>
            <w:tcW w:w="476" w:type="dxa"/>
            <w:vAlign w:val="center"/>
            <w:hideMark/>
          </w:tcPr>
          <w:p w:rsidR="00B73C99" w:rsidRPr="006E6A1D" w:rsidRDefault="00B73C99" w:rsidP="004D0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E6A1D">
              <w:rPr>
                <w:rFonts w:ascii="Times New Roman" w:hAnsi="Times New Roman" w:cs="Times New Roman"/>
                <w:sz w:val="20"/>
                <w:lang w:eastAsia="ru-RU"/>
              </w:rPr>
              <w:sym w:font="Wingdings 2" w:char="F0D1"/>
            </w:r>
          </w:p>
        </w:tc>
        <w:tc>
          <w:tcPr>
            <w:tcW w:w="476" w:type="dxa"/>
            <w:vAlign w:val="center"/>
            <w:hideMark/>
          </w:tcPr>
          <w:p w:rsidR="00B73C99" w:rsidRPr="006E6A1D" w:rsidRDefault="00B73C99" w:rsidP="004D0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E6A1D">
              <w:rPr>
                <w:rFonts w:ascii="Times New Roman" w:hAnsi="Times New Roman" w:cs="Times New Roman"/>
                <w:sz w:val="20"/>
                <w:lang w:eastAsia="ru-RU"/>
              </w:rPr>
              <w:sym w:font="Wingdings 2" w:char="F0D1"/>
            </w:r>
          </w:p>
        </w:tc>
        <w:tc>
          <w:tcPr>
            <w:tcW w:w="476" w:type="dxa"/>
            <w:vAlign w:val="center"/>
            <w:hideMark/>
          </w:tcPr>
          <w:p w:rsidR="00B73C99" w:rsidRPr="006E6A1D" w:rsidRDefault="00B73C99" w:rsidP="004D0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E6A1D">
              <w:rPr>
                <w:rFonts w:ascii="Times New Roman" w:hAnsi="Times New Roman" w:cs="Times New Roman"/>
                <w:sz w:val="20"/>
                <w:lang w:eastAsia="ru-RU"/>
              </w:rPr>
              <w:sym w:font="Webdings" w:char="F073"/>
            </w:r>
          </w:p>
        </w:tc>
        <w:tc>
          <w:tcPr>
            <w:tcW w:w="477" w:type="dxa"/>
            <w:vAlign w:val="center"/>
            <w:hideMark/>
          </w:tcPr>
          <w:p w:rsidR="00B73C99" w:rsidRPr="006E6A1D" w:rsidRDefault="00B73C99" w:rsidP="004D0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E6A1D">
              <w:rPr>
                <w:rFonts w:ascii="Times New Roman" w:hAnsi="Times New Roman" w:cs="Times New Roman"/>
                <w:sz w:val="20"/>
                <w:lang w:eastAsia="ru-RU"/>
              </w:rPr>
              <w:sym w:font="Wingdings 2" w:char="F0D1"/>
            </w:r>
          </w:p>
        </w:tc>
        <w:tc>
          <w:tcPr>
            <w:tcW w:w="3177" w:type="dxa"/>
            <w:vMerge/>
            <w:vAlign w:val="center"/>
            <w:hideMark/>
          </w:tcPr>
          <w:p w:rsidR="00B73C99" w:rsidRPr="006E6A1D" w:rsidRDefault="00B73C99" w:rsidP="004D055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B73C99" w:rsidRPr="006E6A1D" w:rsidRDefault="00B73C99" w:rsidP="00B73C99">
      <w:pPr>
        <w:spacing w:after="0" w:line="240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6E6A1D">
        <w:rPr>
          <w:rFonts w:ascii="Times New Roman" w:hAnsi="Times New Roman" w:cs="Times New Roman"/>
          <w:sz w:val="20"/>
          <w:lang w:val="ru-RU"/>
        </w:rPr>
        <w:t>Условные обозначения для заполнения карты:</w:t>
      </w:r>
    </w:p>
    <w:p w:rsidR="00B73C99" w:rsidRPr="006E6A1D" w:rsidRDefault="00B73C99" w:rsidP="00B73C99">
      <w:pPr>
        <w:spacing w:after="0" w:line="240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6E6A1D">
        <w:rPr>
          <w:rFonts w:ascii="Times New Roman" w:hAnsi="Times New Roman" w:cs="Times New Roman"/>
          <w:sz w:val="20"/>
        </w:rPr>
        <w:sym w:font="Wingdings" w:char="F0FC"/>
      </w:r>
      <w:r w:rsidRPr="006E6A1D">
        <w:rPr>
          <w:rFonts w:ascii="Times New Roman" w:hAnsi="Times New Roman" w:cs="Times New Roman"/>
          <w:sz w:val="20"/>
          <w:lang w:val="ru-RU"/>
        </w:rPr>
        <w:t xml:space="preserve"> хорошо ориентируюсь в указанном направлении педагогической работы и могу поделиться опытом;</w:t>
      </w:r>
    </w:p>
    <w:p w:rsidR="00B73C99" w:rsidRPr="006E6A1D" w:rsidRDefault="00B73C99" w:rsidP="00B73C99">
      <w:pPr>
        <w:spacing w:after="0" w:line="240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6E6A1D">
        <w:rPr>
          <w:rFonts w:ascii="Times New Roman" w:hAnsi="Times New Roman" w:cs="Times New Roman"/>
          <w:sz w:val="20"/>
        </w:rPr>
        <w:sym w:font="Webdings" w:char="F073"/>
      </w:r>
      <w:r w:rsidRPr="006E6A1D">
        <w:rPr>
          <w:rFonts w:ascii="Times New Roman" w:hAnsi="Times New Roman" w:cs="Times New Roman"/>
          <w:sz w:val="20"/>
          <w:lang w:val="ru-RU"/>
        </w:rPr>
        <w:t xml:space="preserve"> указанное направление знаю, но опытом делиться не готова;</w:t>
      </w:r>
    </w:p>
    <w:p w:rsidR="00B73C99" w:rsidRPr="006E6A1D" w:rsidRDefault="00B73C99" w:rsidP="00B73C99">
      <w:pPr>
        <w:spacing w:after="0" w:line="240" w:lineRule="auto"/>
        <w:jc w:val="both"/>
        <w:rPr>
          <w:rFonts w:ascii="Times New Roman" w:hAnsi="Times New Roman" w:cs="Times New Roman"/>
          <w:sz w:val="20"/>
          <w:lang w:val="ru-RU"/>
        </w:rPr>
      </w:pPr>
      <w:r w:rsidRPr="006E6A1D">
        <w:rPr>
          <w:rFonts w:ascii="Times New Roman" w:hAnsi="Times New Roman" w:cs="Times New Roman"/>
          <w:sz w:val="20"/>
        </w:rPr>
        <w:sym w:font="Wingdings 2" w:char="F0D1"/>
      </w:r>
      <w:r w:rsidRPr="006E6A1D">
        <w:rPr>
          <w:rFonts w:ascii="Times New Roman" w:hAnsi="Times New Roman" w:cs="Times New Roman"/>
          <w:sz w:val="20"/>
          <w:lang w:val="ru-RU"/>
        </w:rPr>
        <w:t xml:space="preserve"> испытываю затруднения.</w:t>
      </w:r>
    </w:p>
    <w:p w:rsidR="0065089D" w:rsidRDefault="0065089D" w:rsidP="00B73C99">
      <w:pPr>
        <w:spacing w:after="0" w:line="240" w:lineRule="auto"/>
        <w:jc w:val="both"/>
        <w:rPr>
          <w:rFonts w:ascii="Arial" w:hAnsi="Arial" w:cs="Arial"/>
          <w:sz w:val="20"/>
          <w:lang w:val="ru-RU"/>
        </w:rPr>
      </w:pPr>
    </w:p>
    <w:p w:rsidR="0065089D" w:rsidRPr="00B73C99" w:rsidRDefault="0065089D" w:rsidP="00B73C99">
      <w:pPr>
        <w:spacing w:after="0" w:line="240" w:lineRule="auto"/>
        <w:jc w:val="both"/>
        <w:rPr>
          <w:rFonts w:ascii="Arial" w:hAnsi="Arial" w:cs="Arial"/>
          <w:sz w:val="20"/>
          <w:lang w:val="ru-RU"/>
        </w:rPr>
      </w:pPr>
    </w:p>
    <w:p w:rsidR="00B73C99" w:rsidRDefault="00B73C99" w:rsidP="00B73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1F7B">
        <w:rPr>
          <w:rFonts w:ascii="Times New Roman" w:hAnsi="Times New Roman" w:cs="Times New Roman"/>
          <w:b/>
          <w:sz w:val="28"/>
          <w:szCs w:val="28"/>
          <w:lang w:val="ru-RU"/>
        </w:rPr>
        <w:t>Анализ карты педагогического мастерства</w:t>
      </w:r>
    </w:p>
    <w:p w:rsidR="00C612D5" w:rsidRPr="008A1F7B" w:rsidRDefault="00C612D5" w:rsidP="00B73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612D5" w:rsidRDefault="00C612D5" w:rsidP="00C612D5">
      <w:pPr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Arial" w:hAnsi="Arial" w:cs="Arial"/>
          <w:b/>
          <w:sz w:val="20"/>
          <w:lang w:val="ru-RU"/>
        </w:rPr>
        <w:tab/>
        <w:t xml:space="preserve">       </w:t>
      </w:r>
      <w:r w:rsidRPr="00F576DF">
        <w:rPr>
          <w:rFonts w:ascii="Times New Roman" w:hAnsi="Times New Roman" w:cs="Times New Roman"/>
          <w:b/>
          <w:sz w:val="24"/>
          <w:szCs w:val="24"/>
          <w:lang w:val="ru-RU" w:eastAsia="ru-RU"/>
        </w:rPr>
        <w:t>Количество педагогов, показавших определенный уровень освоения</w:t>
      </w:r>
    </w:p>
    <w:p w:rsidR="00C612D5" w:rsidRDefault="00C612D5" w:rsidP="00C612D5">
      <w:pPr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</w:t>
      </w:r>
      <w:r w:rsidRPr="00F576DF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проблемных направлений педагогической работы, чел.</w:t>
      </w:r>
    </w:p>
    <w:p w:rsidR="008A1F7B" w:rsidRPr="00B73C99" w:rsidRDefault="008A1F7B" w:rsidP="00C612D5">
      <w:pPr>
        <w:tabs>
          <w:tab w:val="left" w:pos="2640"/>
        </w:tabs>
        <w:spacing w:after="0" w:line="240" w:lineRule="auto"/>
        <w:rPr>
          <w:rFonts w:ascii="Arial" w:hAnsi="Arial" w:cs="Arial"/>
          <w:b/>
          <w:sz w:val="20"/>
          <w:lang w:val="ru-RU"/>
        </w:rPr>
      </w:pPr>
    </w:p>
    <w:tbl>
      <w:tblPr>
        <w:tblpPr w:leftFromText="180" w:rightFromText="180" w:vertAnchor="text" w:tblpY="1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876"/>
        <w:gridCol w:w="710"/>
        <w:gridCol w:w="851"/>
        <w:gridCol w:w="709"/>
      </w:tblGrid>
      <w:tr w:rsidR="002D1C27" w:rsidRPr="000A7DD3" w:rsidTr="002D1C27">
        <w:trPr>
          <w:gridAfter w:val="4"/>
          <w:wAfter w:w="3146" w:type="dxa"/>
          <w:trHeight w:val="335"/>
        </w:trPr>
        <w:tc>
          <w:tcPr>
            <w:tcW w:w="1924" w:type="dxa"/>
            <w:vMerge w:val="restart"/>
            <w:vAlign w:val="center"/>
            <w:hideMark/>
          </w:tcPr>
          <w:p w:rsidR="002D1C27" w:rsidRPr="00F576DF" w:rsidRDefault="002D1C27" w:rsidP="00C612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576DF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Уровень освоения педагогами проблемных направлений педагогической работы</w:t>
            </w:r>
          </w:p>
        </w:tc>
      </w:tr>
      <w:tr w:rsidR="002D1C27" w:rsidRPr="00DC321A" w:rsidTr="002D1C27">
        <w:trPr>
          <w:trHeight w:val="412"/>
        </w:trPr>
        <w:tc>
          <w:tcPr>
            <w:tcW w:w="1924" w:type="dxa"/>
            <w:vMerge/>
            <w:vAlign w:val="center"/>
            <w:hideMark/>
          </w:tcPr>
          <w:p w:rsidR="002D1C27" w:rsidRPr="00C612D5" w:rsidRDefault="002D1C27" w:rsidP="00C61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76" w:type="dxa"/>
            <w:vAlign w:val="center"/>
            <w:hideMark/>
          </w:tcPr>
          <w:p w:rsidR="002D1C27" w:rsidRPr="00F576DF" w:rsidRDefault="002D1C27" w:rsidP="00C612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6D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710" w:type="dxa"/>
            <w:vAlign w:val="center"/>
            <w:hideMark/>
          </w:tcPr>
          <w:p w:rsidR="002D1C27" w:rsidRPr="00F576DF" w:rsidRDefault="002D1C27" w:rsidP="00C612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6D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851" w:type="dxa"/>
            <w:vAlign w:val="center"/>
            <w:hideMark/>
          </w:tcPr>
          <w:p w:rsidR="002D1C27" w:rsidRPr="00F576DF" w:rsidRDefault="002D1C27" w:rsidP="00C612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6D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709" w:type="dxa"/>
            <w:vAlign w:val="center"/>
            <w:hideMark/>
          </w:tcPr>
          <w:p w:rsidR="002D1C27" w:rsidRPr="00F576DF" w:rsidRDefault="002D1C27" w:rsidP="00C612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6D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4</w:t>
            </w:r>
          </w:p>
        </w:tc>
      </w:tr>
      <w:tr w:rsidR="002D1C27" w:rsidRPr="00C612D5" w:rsidTr="002D1C27">
        <w:trPr>
          <w:gridAfter w:val="4"/>
          <w:wAfter w:w="3146" w:type="dxa"/>
          <w:trHeight w:val="509"/>
        </w:trPr>
        <w:tc>
          <w:tcPr>
            <w:tcW w:w="1924" w:type="dxa"/>
            <w:vMerge/>
            <w:vAlign w:val="center"/>
            <w:hideMark/>
          </w:tcPr>
          <w:p w:rsidR="002D1C27" w:rsidRPr="00F576DF" w:rsidRDefault="002D1C27" w:rsidP="00C61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1C27" w:rsidRPr="00DC321A" w:rsidTr="002D1C27">
        <w:trPr>
          <w:trHeight w:val="1929"/>
        </w:trPr>
        <w:tc>
          <w:tcPr>
            <w:tcW w:w="1924" w:type="dxa"/>
            <w:hideMark/>
          </w:tcPr>
          <w:p w:rsidR="002D1C27" w:rsidRPr="00F576DF" w:rsidRDefault="002D1C27" w:rsidP="00C61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F576D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Хорошо ориентируюсь в указанном направлении педагогической работы и могу поделиться опытом</w:t>
            </w:r>
          </w:p>
        </w:tc>
        <w:tc>
          <w:tcPr>
            <w:tcW w:w="876" w:type="dxa"/>
            <w:vAlign w:val="center"/>
            <w:hideMark/>
          </w:tcPr>
          <w:p w:rsidR="002D1C27" w:rsidRPr="00F576DF" w:rsidRDefault="002D1C27" w:rsidP="00C612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0" w:type="dxa"/>
            <w:vAlign w:val="center"/>
            <w:hideMark/>
          </w:tcPr>
          <w:p w:rsidR="002D1C27" w:rsidRPr="00F576DF" w:rsidRDefault="002D1C27" w:rsidP="00C612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vAlign w:val="center"/>
            <w:hideMark/>
          </w:tcPr>
          <w:p w:rsidR="002D1C27" w:rsidRPr="00F576DF" w:rsidRDefault="002D1C27" w:rsidP="00C612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2D1C27" w:rsidRPr="00F576DF" w:rsidRDefault="002D1C27" w:rsidP="00C612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D1C27" w:rsidRPr="00DC321A" w:rsidTr="002D1C27">
        <w:tc>
          <w:tcPr>
            <w:tcW w:w="1924" w:type="dxa"/>
            <w:hideMark/>
          </w:tcPr>
          <w:p w:rsidR="002D1C27" w:rsidRPr="00F576DF" w:rsidRDefault="002D1C27" w:rsidP="00C61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576D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Указанное направление педагогической работы знаю, но опытом делиться не готова</w:t>
            </w:r>
          </w:p>
        </w:tc>
        <w:tc>
          <w:tcPr>
            <w:tcW w:w="876" w:type="dxa"/>
            <w:vAlign w:val="center"/>
            <w:hideMark/>
          </w:tcPr>
          <w:p w:rsidR="002D1C27" w:rsidRPr="00F576DF" w:rsidRDefault="002D1C27" w:rsidP="00C612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0" w:type="dxa"/>
            <w:vAlign w:val="center"/>
            <w:hideMark/>
          </w:tcPr>
          <w:p w:rsidR="002D1C27" w:rsidRPr="00F576DF" w:rsidRDefault="002D1C27" w:rsidP="00C612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vAlign w:val="center"/>
            <w:hideMark/>
          </w:tcPr>
          <w:p w:rsidR="002D1C27" w:rsidRPr="00F576DF" w:rsidRDefault="002D1C27" w:rsidP="00C612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  <w:vAlign w:val="center"/>
            <w:hideMark/>
          </w:tcPr>
          <w:p w:rsidR="002D1C27" w:rsidRPr="00F576DF" w:rsidRDefault="002D1C27" w:rsidP="00C612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2D1C27" w:rsidRPr="00DC321A" w:rsidTr="002D1C27">
        <w:tc>
          <w:tcPr>
            <w:tcW w:w="1924" w:type="dxa"/>
            <w:hideMark/>
          </w:tcPr>
          <w:p w:rsidR="002D1C27" w:rsidRPr="00F576DF" w:rsidRDefault="002D1C27" w:rsidP="00C61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7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Испытываю</w:t>
            </w:r>
            <w:proofErr w:type="spellEnd"/>
            <w:r w:rsidRPr="00F57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7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затруднения</w:t>
            </w:r>
            <w:proofErr w:type="spellEnd"/>
          </w:p>
        </w:tc>
        <w:tc>
          <w:tcPr>
            <w:tcW w:w="876" w:type="dxa"/>
            <w:vAlign w:val="center"/>
            <w:hideMark/>
          </w:tcPr>
          <w:p w:rsidR="002D1C27" w:rsidRPr="00F576DF" w:rsidRDefault="002D1C27" w:rsidP="00C612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  <w:vAlign w:val="center"/>
            <w:hideMark/>
          </w:tcPr>
          <w:p w:rsidR="002D1C27" w:rsidRPr="00F576DF" w:rsidRDefault="002D1C27" w:rsidP="00C612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vAlign w:val="center"/>
            <w:hideMark/>
          </w:tcPr>
          <w:p w:rsidR="002D1C27" w:rsidRPr="00F576DF" w:rsidRDefault="002D1C27" w:rsidP="00C612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2D1C27" w:rsidRPr="00F576DF" w:rsidRDefault="002D1C27" w:rsidP="00C612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D1C27" w:rsidRPr="000A7DD3" w:rsidTr="002D1C27">
        <w:trPr>
          <w:gridAfter w:val="4"/>
          <w:wAfter w:w="3146" w:type="dxa"/>
        </w:trPr>
        <w:tc>
          <w:tcPr>
            <w:tcW w:w="1924" w:type="dxa"/>
          </w:tcPr>
          <w:p w:rsidR="002D1C27" w:rsidRPr="00C612D5" w:rsidRDefault="002D1C27" w:rsidP="00C612D5">
            <w:pPr>
              <w:rPr>
                <w:b/>
                <w:lang w:val="ru-RU"/>
              </w:rPr>
            </w:pPr>
            <w:r w:rsidRPr="00F576DF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Доля педагогов, </w:t>
            </w:r>
            <w:r w:rsidRPr="00F576DF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показавших определенный уровень освоения проблемных направлений педагогической работы, %</w:t>
            </w:r>
          </w:p>
          <w:p w:rsidR="002D1C27" w:rsidRPr="00C612D5" w:rsidRDefault="002D1C27" w:rsidP="00C61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D1C27" w:rsidRPr="00DC321A" w:rsidTr="002D1C27">
        <w:tc>
          <w:tcPr>
            <w:tcW w:w="1924" w:type="dxa"/>
            <w:hideMark/>
          </w:tcPr>
          <w:p w:rsidR="002D1C27" w:rsidRPr="00F576DF" w:rsidRDefault="002D1C27" w:rsidP="00C61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576D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Хорошо ориентируюсь в указанном направлении педагогической работы и могу поделиться опытом</w:t>
            </w:r>
          </w:p>
        </w:tc>
        <w:tc>
          <w:tcPr>
            <w:tcW w:w="876" w:type="dxa"/>
            <w:vAlign w:val="center"/>
            <w:hideMark/>
          </w:tcPr>
          <w:p w:rsidR="002D1C27" w:rsidRPr="00F576DF" w:rsidRDefault="002D1C27" w:rsidP="00C612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710" w:type="dxa"/>
            <w:vAlign w:val="center"/>
            <w:hideMark/>
          </w:tcPr>
          <w:p w:rsidR="002D1C27" w:rsidRPr="00F576DF" w:rsidRDefault="002D1C27" w:rsidP="00C612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851" w:type="dxa"/>
            <w:vAlign w:val="center"/>
            <w:hideMark/>
          </w:tcPr>
          <w:p w:rsidR="002D1C27" w:rsidRPr="00F576DF" w:rsidRDefault="002D1C27" w:rsidP="00C612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:rsidR="002D1C27" w:rsidRPr="00F576DF" w:rsidRDefault="002D1C27" w:rsidP="00C612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14,8</w:t>
            </w:r>
          </w:p>
        </w:tc>
      </w:tr>
      <w:tr w:rsidR="002D1C27" w:rsidRPr="00DC321A" w:rsidTr="002D1C27">
        <w:tc>
          <w:tcPr>
            <w:tcW w:w="1924" w:type="dxa"/>
            <w:hideMark/>
          </w:tcPr>
          <w:p w:rsidR="002D1C27" w:rsidRPr="00F576DF" w:rsidRDefault="002D1C27" w:rsidP="00C61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576D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Указанное направление педагогической работы знаю, но опытом делиться не готова</w:t>
            </w:r>
          </w:p>
        </w:tc>
        <w:tc>
          <w:tcPr>
            <w:tcW w:w="876" w:type="dxa"/>
            <w:vAlign w:val="center"/>
            <w:hideMark/>
          </w:tcPr>
          <w:p w:rsidR="002D1C27" w:rsidRPr="00F576DF" w:rsidRDefault="002D1C27" w:rsidP="00C612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710" w:type="dxa"/>
            <w:vAlign w:val="center"/>
            <w:hideMark/>
          </w:tcPr>
          <w:p w:rsidR="002D1C27" w:rsidRPr="00F576DF" w:rsidRDefault="002D1C27" w:rsidP="00C612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851" w:type="dxa"/>
            <w:vAlign w:val="center"/>
            <w:hideMark/>
          </w:tcPr>
          <w:p w:rsidR="002D1C27" w:rsidRPr="00F576DF" w:rsidRDefault="002D1C27" w:rsidP="00C612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9" w:type="dxa"/>
            <w:vAlign w:val="center"/>
            <w:hideMark/>
          </w:tcPr>
          <w:p w:rsidR="002D1C27" w:rsidRPr="00F576DF" w:rsidRDefault="002D1C27" w:rsidP="00C612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85,2</w:t>
            </w:r>
          </w:p>
        </w:tc>
      </w:tr>
      <w:tr w:rsidR="002D1C27" w:rsidRPr="00DC321A" w:rsidTr="002D1C27">
        <w:tc>
          <w:tcPr>
            <w:tcW w:w="1924" w:type="dxa"/>
            <w:hideMark/>
          </w:tcPr>
          <w:p w:rsidR="002D1C27" w:rsidRPr="00F576DF" w:rsidRDefault="002D1C27" w:rsidP="00C612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7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Испытываю</w:t>
            </w:r>
            <w:proofErr w:type="spellEnd"/>
            <w:r w:rsidRPr="00F57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7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затруднения</w:t>
            </w:r>
            <w:proofErr w:type="spellEnd"/>
          </w:p>
        </w:tc>
        <w:tc>
          <w:tcPr>
            <w:tcW w:w="876" w:type="dxa"/>
            <w:vAlign w:val="center"/>
            <w:hideMark/>
          </w:tcPr>
          <w:p w:rsidR="002D1C27" w:rsidRPr="00F576DF" w:rsidRDefault="002D1C27" w:rsidP="00C612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710" w:type="dxa"/>
            <w:vAlign w:val="center"/>
            <w:hideMark/>
          </w:tcPr>
          <w:p w:rsidR="002D1C27" w:rsidRPr="00F576DF" w:rsidRDefault="002D1C27" w:rsidP="00C612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851" w:type="dxa"/>
            <w:vAlign w:val="center"/>
            <w:hideMark/>
          </w:tcPr>
          <w:p w:rsidR="002D1C27" w:rsidRPr="00F576DF" w:rsidRDefault="002D1C27" w:rsidP="00C612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  <w:hideMark/>
          </w:tcPr>
          <w:p w:rsidR="002D1C27" w:rsidRPr="00F576DF" w:rsidRDefault="002D1C27" w:rsidP="00C612D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576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B73C99" w:rsidRPr="00DC321A" w:rsidRDefault="00C612D5" w:rsidP="00B73C99">
      <w:pPr>
        <w:spacing w:after="0" w:line="240" w:lineRule="auto"/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textWrapping" w:clear="all"/>
      </w:r>
    </w:p>
    <w:p w:rsidR="00B73C99" w:rsidRPr="006E6A1D" w:rsidRDefault="00B73C99" w:rsidP="00B73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6A1D">
        <w:rPr>
          <w:rFonts w:ascii="Times New Roman" w:hAnsi="Times New Roman" w:cs="Times New Roman"/>
          <w:sz w:val="24"/>
          <w:szCs w:val="24"/>
          <w:lang w:val="ru-RU"/>
        </w:rPr>
        <w:t>Таким образом, анализ нашей карты педагогического мастерства показывает, что около половины педагогов (48,1%) испытывают серьезные затруднения в организации системной работы по развитию связной речи детей, более 1/3 педагогов (37,0%) – в организации системной работы по развитию звуковой культуры речи детей, более 1/3 педагогов (37,0%) – в организации подвижных игр детей в различных режимных моментах и п</w:t>
      </w:r>
      <w:r w:rsidRPr="006E6A1D">
        <w:rPr>
          <w:rFonts w:ascii="Times New Roman" w:hAnsi="Times New Roman" w:cs="Times New Roman"/>
          <w:sz w:val="24"/>
          <w:szCs w:val="24"/>
          <w:lang w:val="ru-RU" w:eastAsia="ru-RU"/>
        </w:rPr>
        <w:t>рименении здоровьесберегающих технологий в образовательном процессе.</w:t>
      </w:r>
    </w:p>
    <w:p w:rsidR="00B73C99" w:rsidRPr="006E6A1D" w:rsidRDefault="00B73C99" w:rsidP="00B73C99">
      <w:pPr>
        <w:pStyle w:val="af6"/>
        <w:tabs>
          <w:tab w:val="left" w:pos="1300"/>
        </w:tabs>
        <w:ind w:firstLine="709"/>
        <w:jc w:val="both"/>
        <w:rPr>
          <w:rFonts w:ascii="Times New Roman" w:hAnsi="Times New Roman"/>
          <w:b w:val="0"/>
          <w:szCs w:val="24"/>
        </w:rPr>
      </w:pPr>
      <w:r w:rsidRPr="006E6A1D">
        <w:rPr>
          <w:rFonts w:ascii="Times New Roman" w:hAnsi="Times New Roman"/>
          <w:b w:val="0"/>
          <w:szCs w:val="24"/>
        </w:rPr>
        <w:t xml:space="preserve">1.6. Система работы с родителями (по результатам анкетирования родителей); выполнение планов совместной работы ДОО и школы; результаты работы с другими организациями. </w:t>
      </w:r>
    </w:p>
    <w:p w:rsidR="00B73C99" w:rsidRPr="006E6A1D" w:rsidRDefault="002D1C27" w:rsidP="00B73C99">
      <w:pPr>
        <w:pStyle w:val="af6"/>
        <w:tabs>
          <w:tab w:val="left" w:pos="1300"/>
          <w:tab w:val="num" w:pos="3698"/>
        </w:tabs>
        <w:ind w:firstLine="709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В 2024–2025</w:t>
      </w:r>
      <w:r w:rsidR="00B73C99" w:rsidRPr="006E6A1D">
        <w:rPr>
          <w:rFonts w:ascii="Times New Roman" w:hAnsi="Times New Roman"/>
          <w:b w:val="0"/>
          <w:szCs w:val="24"/>
        </w:rPr>
        <w:t xml:space="preserve"> учебном году детский сад проводил планомерную работу с родителями, целью которой являлось создание единой команды педагогов и родителей для обеспечения непрерывнос</w:t>
      </w:r>
      <w:r>
        <w:rPr>
          <w:rFonts w:ascii="Times New Roman" w:hAnsi="Times New Roman"/>
          <w:b w:val="0"/>
          <w:szCs w:val="24"/>
        </w:rPr>
        <w:t>ти дошкольного образования в ДОУ</w:t>
      </w:r>
      <w:r w:rsidR="00B73C99" w:rsidRPr="006E6A1D">
        <w:rPr>
          <w:rFonts w:ascii="Times New Roman" w:hAnsi="Times New Roman"/>
          <w:b w:val="0"/>
          <w:szCs w:val="24"/>
        </w:rPr>
        <w:t xml:space="preserve"> и семье. При этом решались следующие задачи: </w:t>
      </w:r>
    </w:p>
    <w:p w:rsidR="00B73C99" w:rsidRPr="006E6A1D" w:rsidRDefault="00B73C99" w:rsidP="00B73C99">
      <w:pPr>
        <w:pStyle w:val="af6"/>
        <w:tabs>
          <w:tab w:val="left" w:pos="993"/>
        </w:tabs>
        <w:jc w:val="both"/>
        <w:rPr>
          <w:rFonts w:ascii="Times New Roman" w:hAnsi="Times New Roman"/>
          <w:b w:val="0"/>
          <w:szCs w:val="24"/>
        </w:rPr>
      </w:pPr>
      <w:r w:rsidRPr="006E6A1D">
        <w:rPr>
          <w:rFonts w:ascii="Times New Roman" w:hAnsi="Times New Roman"/>
          <w:b w:val="0"/>
          <w:szCs w:val="24"/>
        </w:rPr>
        <w:t>– повышение педагогической культуры родителей;</w:t>
      </w:r>
    </w:p>
    <w:p w:rsidR="00B73C99" w:rsidRPr="006E6A1D" w:rsidRDefault="00B73C99" w:rsidP="00B73C99">
      <w:pPr>
        <w:pStyle w:val="af6"/>
        <w:tabs>
          <w:tab w:val="left" w:pos="993"/>
        </w:tabs>
        <w:jc w:val="both"/>
        <w:rPr>
          <w:rFonts w:ascii="Times New Roman" w:hAnsi="Times New Roman"/>
          <w:b w:val="0"/>
          <w:szCs w:val="24"/>
        </w:rPr>
      </w:pPr>
      <w:r w:rsidRPr="006E6A1D">
        <w:rPr>
          <w:rFonts w:ascii="Times New Roman" w:hAnsi="Times New Roman"/>
          <w:b w:val="0"/>
          <w:szCs w:val="24"/>
        </w:rPr>
        <w:t>– изучение и обобщение лучшего опыта семейного воспитания;</w:t>
      </w:r>
    </w:p>
    <w:p w:rsidR="00B73C99" w:rsidRPr="006E6A1D" w:rsidRDefault="00B73C99" w:rsidP="00B73C99">
      <w:pPr>
        <w:pStyle w:val="af6"/>
        <w:tabs>
          <w:tab w:val="left" w:pos="993"/>
        </w:tabs>
        <w:jc w:val="both"/>
        <w:rPr>
          <w:rFonts w:ascii="Times New Roman" w:hAnsi="Times New Roman"/>
          <w:b w:val="0"/>
          <w:szCs w:val="24"/>
        </w:rPr>
      </w:pPr>
      <w:r w:rsidRPr="006E6A1D">
        <w:rPr>
          <w:rFonts w:ascii="Times New Roman" w:hAnsi="Times New Roman"/>
          <w:b w:val="0"/>
          <w:szCs w:val="24"/>
        </w:rPr>
        <w:t>– приобщение</w:t>
      </w:r>
      <w:r w:rsidR="002D1C27">
        <w:rPr>
          <w:rFonts w:ascii="Times New Roman" w:hAnsi="Times New Roman"/>
          <w:b w:val="0"/>
          <w:szCs w:val="24"/>
        </w:rPr>
        <w:t xml:space="preserve"> родителей к участию в жизни ДОУ</w:t>
      </w:r>
      <w:r w:rsidRPr="006E6A1D">
        <w:rPr>
          <w:rFonts w:ascii="Times New Roman" w:hAnsi="Times New Roman"/>
          <w:b w:val="0"/>
          <w:szCs w:val="24"/>
        </w:rPr>
        <w:t xml:space="preserve"> через поиск и внедрение наиболее эффективных форм работы. </w:t>
      </w:r>
    </w:p>
    <w:p w:rsidR="00B73C99" w:rsidRPr="006E6A1D" w:rsidRDefault="00B73C99" w:rsidP="00B73C99">
      <w:pPr>
        <w:pStyle w:val="af6"/>
        <w:tabs>
          <w:tab w:val="left" w:pos="993"/>
        </w:tabs>
        <w:ind w:firstLine="709"/>
        <w:jc w:val="both"/>
        <w:rPr>
          <w:rFonts w:ascii="Times New Roman" w:hAnsi="Times New Roman"/>
          <w:b w:val="0"/>
          <w:szCs w:val="24"/>
        </w:rPr>
      </w:pPr>
      <w:r w:rsidRPr="006E6A1D">
        <w:rPr>
          <w:rFonts w:ascii="Times New Roman" w:hAnsi="Times New Roman"/>
          <w:b w:val="0"/>
          <w:szCs w:val="24"/>
        </w:rPr>
        <w:t xml:space="preserve">Педагоги в работе с семьей использовали интересные формы взаимодействия (мастер-классы, семинары-практикумы, конференции, музыкальные встречи и т. д.). По-прежнему используются и традиционные формы работы, такие как родительские собрания, консультации, информационный уголок, анкетирование, привлечение родителей к активному участию в жизни группы и детского сада (праздники, организация выставок рисунков по комплексно-тематическому планированию, помощь по уборке территории и др.). Активно привлекались родители к совместной деятельности. Совместно организованы праздники: «День здоровья», «Мама, папа, я – спортивная семья», «Защитники Отечества», «День матери», «День Победы», «Масленица» и т. д. </w:t>
      </w:r>
    </w:p>
    <w:p w:rsidR="00B73C99" w:rsidRPr="006E6A1D" w:rsidRDefault="00B73C99" w:rsidP="00B73C99">
      <w:pPr>
        <w:pStyle w:val="af6"/>
        <w:tabs>
          <w:tab w:val="left" w:pos="993"/>
        </w:tabs>
        <w:ind w:firstLine="709"/>
        <w:jc w:val="both"/>
        <w:rPr>
          <w:rFonts w:ascii="Times New Roman" w:hAnsi="Times New Roman"/>
          <w:b w:val="0"/>
          <w:szCs w:val="24"/>
        </w:rPr>
      </w:pPr>
      <w:r w:rsidRPr="006E6A1D">
        <w:rPr>
          <w:rFonts w:ascii="Times New Roman" w:hAnsi="Times New Roman"/>
          <w:b w:val="0"/>
          <w:szCs w:val="24"/>
        </w:rPr>
        <w:lastRenderedPageBreak/>
        <w:t xml:space="preserve">И хотя активность родителей значительно повысилась, имеются затруднения в налаживании контактов с отдельными родителями, что отрицательно влияет на развитие отношений с семьей, а значит, и на развитие ребенка. </w:t>
      </w:r>
    </w:p>
    <w:p w:rsidR="00B73C99" w:rsidRPr="006E6A1D" w:rsidRDefault="00B73C99" w:rsidP="00B73C99">
      <w:pPr>
        <w:pStyle w:val="af6"/>
        <w:tabs>
          <w:tab w:val="left" w:pos="993"/>
        </w:tabs>
        <w:ind w:firstLine="709"/>
        <w:jc w:val="both"/>
        <w:rPr>
          <w:rFonts w:ascii="Times New Roman" w:hAnsi="Times New Roman"/>
          <w:b w:val="0"/>
          <w:szCs w:val="24"/>
        </w:rPr>
      </w:pPr>
      <w:r w:rsidRPr="006E6A1D">
        <w:rPr>
          <w:rFonts w:ascii="Times New Roman" w:hAnsi="Times New Roman"/>
          <w:b w:val="0"/>
          <w:szCs w:val="24"/>
        </w:rPr>
        <w:t xml:space="preserve">Сами родители </w:t>
      </w:r>
      <w:proofErr w:type="gramStart"/>
      <w:r w:rsidRPr="006E6A1D">
        <w:rPr>
          <w:rFonts w:ascii="Times New Roman" w:hAnsi="Times New Roman"/>
          <w:b w:val="0"/>
          <w:szCs w:val="24"/>
        </w:rPr>
        <w:t>объясняет</w:t>
      </w:r>
      <w:proofErr w:type="gramEnd"/>
      <w:r w:rsidRPr="006E6A1D">
        <w:rPr>
          <w:rFonts w:ascii="Times New Roman" w:hAnsi="Times New Roman"/>
          <w:b w:val="0"/>
          <w:szCs w:val="24"/>
        </w:rPr>
        <w:t xml:space="preserve"> свою низкую активность в участии в жизни детского сада следующими причинами:</w:t>
      </w:r>
    </w:p>
    <w:p w:rsidR="00B73C99" w:rsidRPr="006E6A1D" w:rsidRDefault="00B73C99" w:rsidP="00B73C99">
      <w:pPr>
        <w:pStyle w:val="af6"/>
        <w:tabs>
          <w:tab w:val="left" w:pos="1134"/>
        </w:tabs>
        <w:jc w:val="both"/>
        <w:rPr>
          <w:rFonts w:ascii="Times New Roman" w:hAnsi="Times New Roman"/>
          <w:b w:val="0"/>
          <w:szCs w:val="24"/>
        </w:rPr>
      </w:pPr>
      <w:r w:rsidRPr="006E6A1D">
        <w:rPr>
          <w:rFonts w:ascii="Times New Roman" w:hAnsi="Times New Roman"/>
          <w:b w:val="0"/>
          <w:szCs w:val="24"/>
        </w:rPr>
        <w:t>– дефицит времени – 75 процентов;</w:t>
      </w:r>
    </w:p>
    <w:p w:rsidR="00B73C99" w:rsidRPr="006E6A1D" w:rsidRDefault="00B73C99" w:rsidP="00B73C99">
      <w:pPr>
        <w:pStyle w:val="af6"/>
        <w:tabs>
          <w:tab w:val="left" w:pos="1134"/>
        </w:tabs>
        <w:jc w:val="both"/>
        <w:rPr>
          <w:rFonts w:ascii="Times New Roman" w:hAnsi="Times New Roman"/>
          <w:b w:val="0"/>
          <w:szCs w:val="24"/>
        </w:rPr>
      </w:pPr>
      <w:r w:rsidRPr="006E6A1D">
        <w:rPr>
          <w:rFonts w:ascii="Times New Roman" w:hAnsi="Times New Roman"/>
          <w:b w:val="0"/>
          <w:szCs w:val="24"/>
        </w:rPr>
        <w:t>– сильная занятость на работе – 63 процента;</w:t>
      </w:r>
    </w:p>
    <w:p w:rsidR="00B73C99" w:rsidRPr="006E6A1D" w:rsidRDefault="00B73C99" w:rsidP="00B73C99">
      <w:pPr>
        <w:pStyle w:val="af6"/>
        <w:tabs>
          <w:tab w:val="left" w:pos="1134"/>
        </w:tabs>
        <w:jc w:val="both"/>
        <w:rPr>
          <w:rFonts w:ascii="Times New Roman" w:hAnsi="Times New Roman"/>
          <w:b w:val="0"/>
          <w:szCs w:val="24"/>
        </w:rPr>
      </w:pPr>
      <w:r w:rsidRPr="006E6A1D">
        <w:rPr>
          <w:rFonts w:ascii="Times New Roman" w:hAnsi="Times New Roman"/>
          <w:b w:val="0"/>
          <w:szCs w:val="24"/>
        </w:rPr>
        <w:t>– домашние проблемы – 51 процент;</w:t>
      </w:r>
    </w:p>
    <w:p w:rsidR="00B73C99" w:rsidRPr="006E6A1D" w:rsidRDefault="00B73C99" w:rsidP="00B73C99">
      <w:pPr>
        <w:pStyle w:val="af6"/>
        <w:jc w:val="both"/>
        <w:rPr>
          <w:rFonts w:ascii="Times New Roman" w:hAnsi="Times New Roman"/>
          <w:b w:val="0"/>
          <w:szCs w:val="24"/>
        </w:rPr>
      </w:pPr>
      <w:r w:rsidRPr="006E6A1D">
        <w:rPr>
          <w:rFonts w:ascii="Times New Roman" w:hAnsi="Times New Roman"/>
          <w:b w:val="0"/>
          <w:szCs w:val="24"/>
        </w:rPr>
        <w:t>– мнение о приоритетной роли и ответственности детского сада за воспитание и образование детей – 71 процент.</w:t>
      </w:r>
    </w:p>
    <w:p w:rsidR="00B73C99" w:rsidRPr="006E6A1D" w:rsidRDefault="00B73C99" w:rsidP="00B73C99">
      <w:pPr>
        <w:pStyle w:val="af6"/>
        <w:tabs>
          <w:tab w:val="left" w:pos="993"/>
        </w:tabs>
        <w:ind w:firstLine="709"/>
        <w:jc w:val="both"/>
        <w:rPr>
          <w:rFonts w:ascii="Times New Roman" w:hAnsi="Times New Roman"/>
          <w:b w:val="0"/>
          <w:szCs w:val="24"/>
        </w:rPr>
      </w:pPr>
      <w:r w:rsidRPr="006E6A1D">
        <w:rPr>
          <w:rFonts w:ascii="Times New Roman" w:hAnsi="Times New Roman"/>
          <w:b w:val="0"/>
          <w:szCs w:val="24"/>
        </w:rPr>
        <w:t>Проведено два общих родительских собрания (в начале и конце учебного года), собрание для родителей вновь поступающих детей. В начале и конце учебного года в каждой возрастной группе проведены родительские собрания, на которых родителей познакомили с задачами воспитания и обучения детей на учебный год и итогами работы за год.</w:t>
      </w:r>
    </w:p>
    <w:p w:rsidR="00B73C99" w:rsidRPr="006E6A1D" w:rsidRDefault="00B73C99" w:rsidP="00B73C99">
      <w:pPr>
        <w:pStyle w:val="af6"/>
        <w:tabs>
          <w:tab w:val="left" w:pos="993"/>
        </w:tabs>
        <w:ind w:firstLine="709"/>
        <w:jc w:val="both"/>
        <w:rPr>
          <w:rFonts w:ascii="Times New Roman" w:hAnsi="Times New Roman"/>
          <w:b w:val="0"/>
          <w:szCs w:val="24"/>
        </w:rPr>
      </w:pPr>
      <w:r w:rsidRPr="006E6A1D">
        <w:rPr>
          <w:rFonts w:ascii="Times New Roman" w:hAnsi="Times New Roman"/>
          <w:b w:val="0"/>
          <w:szCs w:val="24"/>
        </w:rPr>
        <w:t>Пропаганда педагогических знаний ведется через систему наглядной информации. В групповых уголках для родителей помещаются консультативные материалы по всем разделам программы и в с</w:t>
      </w:r>
      <w:r w:rsidR="002D1C27">
        <w:rPr>
          <w:rFonts w:ascii="Times New Roman" w:hAnsi="Times New Roman"/>
          <w:b w:val="0"/>
          <w:szCs w:val="24"/>
        </w:rPr>
        <w:t>оответствии с годовым планом ДОУ</w:t>
      </w:r>
      <w:r w:rsidRPr="006E6A1D">
        <w:rPr>
          <w:rFonts w:ascii="Times New Roman" w:hAnsi="Times New Roman"/>
          <w:b w:val="0"/>
          <w:szCs w:val="24"/>
        </w:rPr>
        <w:t>, имеются подборки методических рекомендаций. В течение года специалистами и</w:t>
      </w:r>
      <w:r w:rsidR="002D1C27">
        <w:rPr>
          <w:rFonts w:ascii="Times New Roman" w:hAnsi="Times New Roman"/>
          <w:b w:val="0"/>
          <w:szCs w:val="24"/>
        </w:rPr>
        <w:t xml:space="preserve"> администрацией ДОУ</w:t>
      </w:r>
      <w:r w:rsidRPr="006E6A1D">
        <w:rPr>
          <w:rFonts w:ascii="Times New Roman" w:hAnsi="Times New Roman"/>
          <w:b w:val="0"/>
          <w:szCs w:val="24"/>
        </w:rPr>
        <w:t xml:space="preserve"> проводятся индивидуальные консультации с родителями.</w:t>
      </w:r>
    </w:p>
    <w:p w:rsidR="00B73C99" w:rsidRPr="006E6A1D" w:rsidRDefault="00B73C99" w:rsidP="00B73C99">
      <w:pPr>
        <w:pStyle w:val="af6"/>
        <w:tabs>
          <w:tab w:val="left" w:pos="993"/>
        </w:tabs>
        <w:ind w:firstLine="709"/>
        <w:jc w:val="both"/>
        <w:rPr>
          <w:rFonts w:ascii="Times New Roman" w:hAnsi="Times New Roman"/>
          <w:b w:val="0"/>
          <w:szCs w:val="24"/>
        </w:rPr>
      </w:pPr>
      <w:r w:rsidRPr="006E6A1D">
        <w:rPr>
          <w:rFonts w:ascii="Times New Roman" w:hAnsi="Times New Roman"/>
          <w:b w:val="0"/>
          <w:szCs w:val="24"/>
        </w:rPr>
        <w:t xml:space="preserve">Проведено анкетирование родителей на предмет совершенствования сотрудничества между детским садом и семьей, в ходе которого выяснилось, что наибольший интерес у родителей вызывают интерактивные формы взаимодействия, а именно: дискуссии, деловые игры, образовательные </w:t>
      </w:r>
      <w:proofErr w:type="spellStart"/>
      <w:r w:rsidRPr="006E6A1D">
        <w:rPr>
          <w:rFonts w:ascii="Times New Roman" w:hAnsi="Times New Roman"/>
          <w:b w:val="0"/>
          <w:szCs w:val="24"/>
        </w:rPr>
        <w:t>квесты</w:t>
      </w:r>
      <w:proofErr w:type="spellEnd"/>
      <w:r w:rsidRPr="006E6A1D">
        <w:rPr>
          <w:rFonts w:ascii="Times New Roman" w:hAnsi="Times New Roman"/>
          <w:b w:val="0"/>
          <w:szCs w:val="24"/>
        </w:rPr>
        <w:t xml:space="preserve">, совместные мероприятия для родителей с </w:t>
      </w:r>
      <w:r w:rsidR="002D1C27">
        <w:rPr>
          <w:rFonts w:ascii="Times New Roman" w:hAnsi="Times New Roman"/>
          <w:b w:val="0"/>
          <w:szCs w:val="24"/>
        </w:rPr>
        <w:t>детьми.</w:t>
      </w:r>
    </w:p>
    <w:p w:rsidR="00B73C99" w:rsidRPr="006E6A1D" w:rsidRDefault="00B73C99" w:rsidP="00B73C99">
      <w:pPr>
        <w:pStyle w:val="af6"/>
        <w:tabs>
          <w:tab w:val="left" w:pos="1300"/>
        </w:tabs>
        <w:ind w:left="709"/>
        <w:jc w:val="both"/>
        <w:rPr>
          <w:rFonts w:ascii="Times New Roman" w:hAnsi="Times New Roman"/>
          <w:b w:val="0"/>
          <w:szCs w:val="24"/>
        </w:rPr>
      </w:pPr>
      <w:r w:rsidRPr="006E6A1D">
        <w:rPr>
          <w:rFonts w:ascii="Times New Roman" w:hAnsi="Times New Roman"/>
          <w:b w:val="0"/>
          <w:szCs w:val="24"/>
        </w:rPr>
        <w:t>1.7. Итоги административно-хозяйственной работы.</w:t>
      </w:r>
    </w:p>
    <w:p w:rsidR="00B73C99" w:rsidRPr="006E6A1D" w:rsidRDefault="002D1C27" w:rsidP="00B73C99">
      <w:pPr>
        <w:pStyle w:val="af6"/>
        <w:tabs>
          <w:tab w:val="left" w:pos="1300"/>
          <w:tab w:val="num" w:pos="3698"/>
        </w:tabs>
        <w:ind w:firstLine="709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В 2024</w:t>
      </w:r>
      <w:r w:rsidR="00B73C99" w:rsidRPr="006E6A1D">
        <w:rPr>
          <w:rFonts w:ascii="Times New Roman" w:hAnsi="Times New Roman"/>
          <w:b w:val="0"/>
          <w:szCs w:val="24"/>
        </w:rPr>
        <w:t>–</w:t>
      </w:r>
      <w:r>
        <w:rPr>
          <w:rFonts w:ascii="Times New Roman" w:hAnsi="Times New Roman"/>
          <w:b w:val="0"/>
          <w:szCs w:val="24"/>
        </w:rPr>
        <w:t>2025</w:t>
      </w:r>
      <w:r w:rsidR="00B73C99" w:rsidRPr="006E6A1D">
        <w:rPr>
          <w:rFonts w:ascii="Times New Roman" w:hAnsi="Times New Roman"/>
          <w:b w:val="0"/>
          <w:szCs w:val="24"/>
        </w:rPr>
        <w:t xml:space="preserve"> учебном году была проведена работа по укреплению, сохранению материально-технической базы детского сада. Результаты тема</w:t>
      </w:r>
      <w:r>
        <w:rPr>
          <w:rFonts w:ascii="Times New Roman" w:hAnsi="Times New Roman"/>
          <w:b w:val="0"/>
          <w:szCs w:val="24"/>
        </w:rPr>
        <w:t>тических проверок готовности ДОУ</w:t>
      </w:r>
      <w:r w:rsidR="00B73C99" w:rsidRPr="006E6A1D">
        <w:rPr>
          <w:rFonts w:ascii="Times New Roman" w:hAnsi="Times New Roman"/>
          <w:b w:val="0"/>
          <w:szCs w:val="24"/>
        </w:rPr>
        <w:t xml:space="preserve"> к учебному году положительные. Нарушений со стороны хозяйственной деятельности не выявлено, определены перспективы развития материально-технической базы, улучшения труда работников. </w:t>
      </w:r>
    </w:p>
    <w:p w:rsidR="00B73C99" w:rsidRPr="006E6A1D" w:rsidRDefault="00B73C99" w:rsidP="00B73C99">
      <w:pPr>
        <w:pStyle w:val="af6"/>
        <w:tabs>
          <w:tab w:val="left" w:pos="1300"/>
          <w:tab w:val="num" w:pos="3698"/>
        </w:tabs>
        <w:ind w:firstLine="709"/>
        <w:jc w:val="both"/>
        <w:rPr>
          <w:rFonts w:ascii="Times New Roman" w:hAnsi="Times New Roman"/>
          <w:b w:val="0"/>
          <w:szCs w:val="24"/>
        </w:rPr>
      </w:pPr>
      <w:r w:rsidRPr="006E6A1D">
        <w:rPr>
          <w:rFonts w:ascii="Times New Roman" w:hAnsi="Times New Roman"/>
          <w:b w:val="0"/>
          <w:szCs w:val="24"/>
        </w:rPr>
        <w:t>Результаты проверок со стороны контролирующих</w:t>
      </w:r>
      <w:r w:rsidR="002D1C27">
        <w:rPr>
          <w:rFonts w:ascii="Times New Roman" w:hAnsi="Times New Roman"/>
          <w:b w:val="0"/>
          <w:szCs w:val="24"/>
        </w:rPr>
        <w:t xml:space="preserve"> организаций показали, что в ДОУ</w:t>
      </w:r>
      <w:r w:rsidRPr="006E6A1D">
        <w:rPr>
          <w:rFonts w:ascii="Times New Roman" w:hAnsi="Times New Roman"/>
          <w:b w:val="0"/>
          <w:szCs w:val="24"/>
        </w:rPr>
        <w:t xml:space="preserve"> хозяйственная деятельность осуществляется на должном уровне. </w:t>
      </w:r>
    </w:p>
    <w:p w:rsidR="00B73C99" w:rsidRPr="006E6A1D" w:rsidRDefault="00B73C99" w:rsidP="00B73C99">
      <w:pPr>
        <w:pStyle w:val="af6"/>
        <w:tabs>
          <w:tab w:val="left" w:pos="1300"/>
          <w:tab w:val="num" w:pos="3698"/>
        </w:tabs>
        <w:ind w:firstLine="709"/>
        <w:jc w:val="both"/>
        <w:rPr>
          <w:rFonts w:ascii="Times New Roman" w:hAnsi="Times New Roman"/>
          <w:b w:val="0"/>
          <w:szCs w:val="24"/>
        </w:rPr>
      </w:pPr>
      <w:r w:rsidRPr="006E6A1D">
        <w:rPr>
          <w:rFonts w:ascii="Times New Roman" w:hAnsi="Times New Roman"/>
          <w:b w:val="0"/>
          <w:szCs w:val="24"/>
        </w:rPr>
        <w:t>При подготовке к новому учебному году проведены следующие работы:</w:t>
      </w:r>
    </w:p>
    <w:p w:rsidR="00B73C99" w:rsidRPr="006E6A1D" w:rsidRDefault="00B73C99" w:rsidP="00B73C99">
      <w:pPr>
        <w:pStyle w:val="af6"/>
        <w:tabs>
          <w:tab w:val="left" w:pos="1300"/>
        </w:tabs>
        <w:jc w:val="both"/>
        <w:rPr>
          <w:rFonts w:ascii="Times New Roman" w:hAnsi="Times New Roman"/>
          <w:b w:val="0"/>
          <w:szCs w:val="24"/>
        </w:rPr>
      </w:pPr>
      <w:r w:rsidRPr="006E6A1D">
        <w:rPr>
          <w:rFonts w:ascii="Times New Roman" w:hAnsi="Times New Roman"/>
          <w:b w:val="0"/>
          <w:szCs w:val="24"/>
        </w:rPr>
        <w:t>– озеленение территории детского сада;</w:t>
      </w:r>
    </w:p>
    <w:p w:rsidR="00B73C99" w:rsidRPr="006E6A1D" w:rsidRDefault="00B73C99" w:rsidP="00B73C99">
      <w:pPr>
        <w:pStyle w:val="af6"/>
        <w:tabs>
          <w:tab w:val="left" w:pos="1300"/>
        </w:tabs>
        <w:jc w:val="both"/>
        <w:rPr>
          <w:rFonts w:ascii="Times New Roman" w:hAnsi="Times New Roman"/>
          <w:b w:val="0"/>
          <w:szCs w:val="24"/>
        </w:rPr>
      </w:pPr>
      <w:r w:rsidRPr="006E6A1D">
        <w:rPr>
          <w:rFonts w:ascii="Times New Roman" w:hAnsi="Times New Roman"/>
          <w:b w:val="0"/>
          <w:szCs w:val="24"/>
        </w:rPr>
        <w:t>– частичная замена сантехники и ре</w:t>
      </w:r>
      <w:r w:rsidR="002D1C27">
        <w:rPr>
          <w:rFonts w:ascii="Times New Roman" w:hAnsi="Times New Roman"/>
          <w:b w:val="0"/>
          <w:szCs w:val="24"/>
        </w:rPr>
        <w:t>монт санитарных помещений и</w:t>
      </w:r>
      <w:r w:rsidR="00B354CA">
        <w:rPr>
          <w:rFonts w:ascii="Times New Roman" w:hAnsi="Times New Roman"/>
          <w:b w:val="0"/>
          <w:szCs w:val="24"/>
        </w:rPr>
        <w:t xml:space="preserve"> </w:t>
      </w:r>
      <w:r w:rsidR="00B354CA" w:rsidRPr="006E6A1D">
        <w:rPr>
          <w:rFonts w:ascii="Times New Roman" w:hAnsi="Times New Roman"/>
          <w:b w:val="0"/>
          <w:szCs w:val="24"/>
        </w:rPr>
        <w:t>групповых</w:t>
      </w:r>
      <w:r w:rsidRPr="006E6A1D">
        <w:rPr>
          <w:rFonts w:ascii="Times New Roman" w:hAnsi="Times New Roman"/>
          <w:b w:val="0"/>
          <w:szCs w:val="24"/>
        </w:rPr>
        <w:t xml:space="preserve"> блоках;</w:t>
      </w:r>
    </w:p>
    <w:p w:rsidR="00B73C99" w:rsidRPr="006E6A1D" w:rsidRDefault="002D1C27" w:rsidP="00B73C99">
      <w:pPr>
        <w:pStyle w:val="af6"/>
        <w:tabs>
          <w:tab w:val="left" w:pos="1300"/>
        </w:tabs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– произведена замена старого окна</w:t>
      </w:r>
      <w:r w:rsidR="00B73C99" w:rsidRPr="006E6A1D">
        <w:rPr>
          <w:rFonts w:ascii="Times New Roman" w:hAnsi="Times New Roman"/>
          <w:b w:val="0"/>
          <w:szCs w:val="24"/>
        </w:rPr>
        <w:t xml:space="preserve"> на стек</w:t>
      </w:r>
      <w:r>
        <w:rPr>
          <w:rFonts w:ascii="Times New Roman" w:hAnsi="Times New Roman"/>
          <w:b w:val="0"/>
          <w:szCs w:val="24"/>
        </w:rPr>
        <w:t>лопакеты в прачечной</w:t>
      </w:r>
      <w:r w:rsidR="00B354CA">
        <w:rPr>
          <w:rFonts w:ascii="Times New Roman" w:hAnsi="Times New Roman"/>
          <w:b w:val="0"/>
          <w:szCs w:val="24"/>
        </w:rPr>
        <w:t>.</w:t>
      </w:r>
    </w:p>
    <w:p w:rsidR="00B73C99" w:rsidRPr="006E6A1D" w:rsidRDefault="00B73C99" w:rsidP="00B73C99">
      <w:pPr>
        <w:pStyle w:val="af6"/>
        <w:tabs>
          <w:tab w:val="left" w:pos="1300"/>
          <w:tab w:val="num" w:pos="3698"/>
        </w:tabs>
        <w:ind w:firstLine="709"/>
        <w:jc w:val="both"/>
        <w:rPr>
          <w:rFonts w:ascii="Times New Roman" w:hAnsi="Times New Roman"/>
          <w:b w:val="0"/>
          <w:szCs w:val="24"/>
        </w:rPr>
      </w:pPr>
      <w:r w:rsidRPr="006E6A1D">
        <w:rPr>
          <w:rFonts w:ascii="Times New Roman" w:hAnsi="Times New Roman"/>
          <w:b w:val="0"/>
          <w:szCs w:val="24"/>
        </w:rPr>
        <w:t>Таким образом, хозяйственное сопровождение образовательного процесса осуществлялось без перебоев. Весь товар сертифицирован, годен к использованию в ДОУ. Оформление отчетной документации по инвентарному учету, списанию материальных ценностей проходило своевременно, согласно плану бухгалтерии ДОО и локальным актам.</w:t>
      </w:r>
    </w:p>
    <w:p w:rsidR="00B73C99" w:rsidRPr="006E6A1D" w:rsidRDefault="00B73C99" w:rsidP="00B73C99">
      <w:pPr>
        <w:pStyle w:val="af6"/>
        <w:tabs>
          <w:tab w:val="left" w:pos="1300"/>
          <w:tab w:val="num" w:pos="3698"/>
        </w:tabs>
        <w:ind w:firstLine="709"/>
        <w:jc w:val="both"/>
        <w:rPr>
          <w:rFonts w:ascii="Times New Roman" w:hAnsi="Times New Roman"/>
          <w:b w:val="0"/>
          <w:szCs w:val="24"/>
        </w:rPr>
      </w:pPr>
      <w:r w:rsidRPr="006E6A1D">
        <w:rPr>
          <w:rFonts w:ascii="Times New Roman" w:hAnsi="Times New Roman"/>
          <w:b w:val="0"/>
          <w:szCs w:val="24"/>
        </w:rPr>
        <w:t>Совершенствованию материально-технической базы способствуют: устремление коллектива на обновление предметно-развивающего пространства в соответствии с требованиями ФГОС и реализуемой программы; включение родителей в создание предметной среды; расширение внешних связей учреждения; система поощрения, разработанная в ДОО; внебюджетные средства от платных услуг. Среди факторов, препятствующих эффективному развитию материально-технической базы, можно назвать значительные затраты на выполнение предписаний надзорных органов; отсутствие других постоянных внебюджетных источников финансирования, кроме платных услуг.</w:t>
      </w:r>
    </w:p>
    <w:p w:rsidR="00B73C99" w:rsidRDefault="00B73C99" w:rsidP="002E76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576DF" w:rsidRDefault="00F576DF" w:rsidP="002E76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576DF" w:rsidRPr="00B212DE" w:rsidRDefault="00F576DF" w:rsidP="002E76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4D0553" w:rsidRPr="008A1F7B" w:rsidRDefault="004D0553" w:rsidP="004D0553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rStyle w:val="a7"/>
          <w:rFonts w:eastAsiaTheme="majorEastAsia"/>
          <w:sz w:val="28"/>
          <w:szCs w:val="28"/>
          <w:bdr w:val="none" w:sz="0" w:space="0" w:color="auto" w:frame="1"/>
          <w:lang w:val="ru-RU"/>
        </w:rPr>
      </w:pPr>
      <w:r w:rsidRPr="006E6A1D">
        <w:rPr>
          <w:rStyle w:val="a7"/>
          <w:rFonts w:eastAsiaTheme="majorEastAsia"/>
          <w:b w:val="0"/>
          <w:sz w:val="20"/>
          <w:szCs w:val="22"/>
          <w:bdr w:val="none" w:sz="0" w:space="0" w:color="auto" w:frame="1"/>
        </w:rPr>
        <w:t> </w:t>
      </w:r>
      <w:r w:rsidRPr="006E6A1D">
        <w:rPr>
          <w:rStyle w:val="a7"/>
          <w:rFonts w:eastAsiaTheme="majorEastAsia"/>
          <w:b w:val="0"/>
          <w:sz w:val="20"/>
          <w:szCs w:val="22"/>
          <w:bdr w:val="none" w:sz="0" w:space="0" w:color="auto" w:frame="1"/>
          <w:lang w:val="ru-RU"/>
        </w:rPr>
        <w:br/>
      </w:r>
      <w:r w:rsidRPr="008A1F7B">
        <w:rPr>
          <w:rStyle w:val="a7"/>
          <w:rFonts w:eastAsiaTheme="majorEastAsia"/>
          <w:sz w:val="28"/>
          <w:szCs w:val="28"/>
          <w:bdr w:val="none" w:sz="0" w:space="0" w:color="auto" w:frame="1"/>
          <w:lang w:val="ru-RU"/>
        </w:rPr>
        <w:t xml:space="preserve">РАЗДЕЛ </w:t>
      </w:r>
      <w:r w:rsidRPr="008A1F7B">
        <w:rPr>
          <w:rStyle w:val="a7"/>
          <w:rFonts w:eastAsiaTheme="majorEastAsia"/>
          <w:sz w:val="28"/>
          <w:szCs w:val="28"/>
          <w:bdr w:val="none" w:sz="0" w:space="0" w:color="auto" w:frame="1"/>
        </w:rPr>
        <w:t>II</w:t>
      </w:r>
    </w:p>
    <w:p w:rsidR="004D0553" w:rsidRDefault="004D0553" w:rsidP="004D0553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rStyle w:val="a7"/>
          <w:rFonts w:eastAsiaTheme="majorEastAsia"/>
          <w:sz w:val="28"/>
          <w:szCs w:val="28"/>
          <w:bdr w:val="none" w:sz="0" w:space="0" w:color="auto" w:frame="1"/>
          <w:lang w:val="ru-RU"/>
        </w:rPr>
      </w:pPr>
      <w:r w:rsidRPr="008A1F7B">
        <w:rPr>
          <w:rStyle w:val="a7"/>
          <w:rFonts w:eastAsiaTheme="majorEastAsia"/>
          <w:sz w:val="28"/>
          <w:szCs w:val="28"/>
          <w:bdr w:val="none" w:sz="0" w:space="0" w:color="auto" w:frame="1"/>
          <w:lang w:val="ru-RU"/>
        </w:rPr>
        <w:t>Работа с кадрами</w:t>
      </w:r>
    </w:p>
    <w:p w:rsidR="00F576DF" w:rsidRPr="008A1F7B" w:rsidRDefault="00F576DF" w:rsidP="004D0553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rStyle w:val="a7"/>
          <w:rFonts w:ascii="Arial" w:eastAsiaTheme="majorEastAsia" w:hAnsi="Arial" w:cs="Arial"/>
          <w:sz w:val="28"/>
          <w:szCs w:val="28"/>
          <w:bdr w:val="none" w:sz="0" w:space="0" w:color="auto" w:frame="1"/>
          <w:lang w:val="ru-RU"/>
        </w:rPr>
      </w:pPr>
    </w:p>
    <w:p w:rsidR="004D0553" w:rsidRPr="006E6A1D" w:rsidRDefault="004D0553" w:rsidP="004D055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6A1D">
        <w:rPr>
          <w:rStyle w:val="a7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ru-RU"/>
        </w:rPr>
        <w:lastRenderedPageBreak/>
        <w:t>Цель:</w:t>
      </w:r>
      <w:r w:rsidRPr="006E6A1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6E6A1D">
        <w:rPr>
          <w:rFonts w:ascii="Times New Roman" w:hAnsi="Times New Roman" w:cs="Times New Roman"/>
          <w:sz w:val="24"/>
          <w:szCs w:val="24"/>
          <w:lang w:val="ru-RU"/>
        </w:rPr>
        <w:t xml:space="preserve">организовать эффективную кадровую политику по реализации </w:t>
      </w:r>
      <w:r w:rsidR="00C22201">
        <w:rPr>
          <w:rFonts w:ascii="Times New Roman" w:hAnsi="Times New Roman" w:cs="Times New Roman"/>
          <w:sz w:val="24"/>
          <w:szCs w:val="24"/>
          <w:lang w:val="ru-RU"/>
        </w:rPr>
        <w:t>ФОП</w:t>
      </w:r>
      <w:r w:rsidRPr="006E6A1D">
        <w:rPr>
          <w:rFonts w:ascii="Times New Roman" w:hAnsi="Times New Roman" w:cs="Times New Roman"/>
          <w:sz w:val="24"/>
          <w:szCs w:val="24"/>
          <w:lang w:val="ru-RU"/>
        </w:rPr>
        <w:t xml:space="preserve"> ДОУ, повысить профессиональную компетентность педагогов, совершенствовать педагогическое мастерство.</w:t>
      </w:r>
    </w:p>
    <w:p w:rsidR="004D0553" w:rsidRPr="006E6A1D" w:rsidRDefault="004D0553" w:rsidP="004D055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6A1D">
        <w:rPr>
          <w:rFonts w:ascii="Times New Roman" w:hAnsi="Times New Roman" w:cs="Times New Roman"/>
          <w:sz w:val="24"/>
          <w:szCs w:val="24"/>
          <w:lang w:val="ru-RU"/>
        </w:rPr>
        <w:t>К определенным нами годовым задачам необходимо спланировать систему методического обеспечения.</w:t>
      </w:r>
    </w:p>
    <w:p w:rsidR="004D0553" w:rsidRPr="006E6A1D" w:rsidRDefault="004D0553" w:rsidP="004D05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6A1D">
        <w:rPr>
          <w:rFonts w:ascii="Times New Roman" w:hAnsi="Times New Roman" w:cs="Times New Roman"/>
          <w:sz w:val="24"/>
          <w:szCs w:val="24"/>
          <w:lang w:val="ru-RU"/>
        </w:rPr>
        <w:t>Для задачи № 1 «Создать и внедрить во всех возрастных группах систему работы по развитию связной речи детей, включающую в том числе словарные игры и мероприятия по развитию интонационной выразительности речи, силы голоса и чистоты звукопроизношения» предусмотрим следующие формы работы с кадрами:</w:t>
      </w:r>
    </w:p>
    <w:p w:rsidR="004D0553" w:rsidRPr="006E6A1D" w:rsidRDefault="004D0553" w:rsidP="004D05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6A1D">
        <w:rPr>
          <w:rFonts w:ascii="Times New Roman" w:hAnsi="Times New Roman" w:cs="Times New Roman"/>
          <w:sz w:val="24"/>
          <w:szCs w:val="24"/>
          <w:u w:val="single"/>
          <w:lang w:val="ru-RU"/>
        </w:rPr>
        <w:t>Консультации</w:t>
      </w:r>
    </w:p>
    <w:p w:rsidR="004D0553" w:rsidRPr="00683412" w:rsidRDefault="004D0553" w:rsidP="004D055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3412">
        <w:rPr>
          <w:rFonts w:ascii="Times New Roman" w:hAnsi="Times New Roman" w:cs="Times New Roman"/>
          <w:sz w:val="24"/>
          <w:szCs w:val="24"/>
          <w:lang w:val="ru-RU"/>
        </w:rPr>
        <w:t>1. Система педагогической работы по речевому развитию детей раннего и дошкольного возраста (воспитатель</w:t>
      </w:r>
      <w:r w:rsidR="00683412" w:rsidRPr="006834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2201">
        <w:rPr>
          <w:rFonts w:ascii="Times New Roman" w:hAnsi="Times New Roman" w:cs="Times New Roman"/>
          <w:sz w:val="24"/>
          <w:szCs w:val="24"/>
          <w:lang w:val="ru-RU"/>
        </w:rPr>
        <w:t>– Емелина Е.А.</w:t>
      </w:r>
      <w:r w:rsidRPr="00683412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D0553" w:rsidRPr="00683412" w:rsidRDefault="004D0553" w:rsidP="004D055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3412">
        <w:rPr>
          <w:rFonts w:ascii="Times New Roman" w:hAnsi="Times New Roman" w:cs="Times New Roman"/>
          <w:sz w:val="24"/>
          <w:szCs w:val="24"/>
          <w:lang w:val="ru-RU"/>
        </w:rPr>
        <w:t>2. Особенности речевого развития детей раннего и дошкольного возраста (</w:t>
      </w:r>
      <w:r w:rsidR="006E6A1D" w:rsidRPr="00683412">
        <w:rPr>
          <w:rFonts w:ascii="Times New Roman" w:hAnsi="Times New Roman" w:cs="Times New Roman"/>
          <w:sz w:val="24"/>
          <w:szCs w:val="24"/>
          <w:lang w:val="ru-RU"/>
        </w:rPr>
        <w:t>воспитатель</w:t>
      </w:r>
      <w:r w:rsidR="00683412" w:rsidRPr="0068341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6E6A1D" w:rsidRPr="00683412">
        <w:rPr>
          <w:rFonts w:ascii="Times New Roman" w:hAnsi="Times New Roman" w:cs="Times New Roman"/>
          <w:sz w:val="24"/>
          <w:szCs w:val="24"/>
          <w:lang w:val="ru-RU"/>
        </w:rPr>
        <w:t>Попова Е.В.</w:t>
      </w:r>
      <w:r w:rsidRPr="00683412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D0553" w:rsidRPr="00683412" w:rsidRDefault="004D0553" w:rsidP="004D055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3412">
        <w:rPr>
          <w:rFonts w:ascii="Times New Roman" w:hAnsi="Times New Roman" w:cs="Times New Roman"/>
          <w:sz w:val="24"/>
          <w:szCs w:val="24"/>
          <w:lang w:val="ru-RU"/>
        </w:rPr>
        <w:t>3. Развитие навыков сотрудничества в речевом творчестве детей старшего дошкольного возраста (для воспитателей старших и подготовительных групп) (</w:t>
      </w:r>
      <w:r w:rsidR="00683412" w:rsidRPr="00683412">
        <w:rPr>
          <w:rFonts w:ascii="Times New Roman" w:hAnsi="Times New Roman" w:cs="Times New Roman"/>
          <w:sz w:val="24"/>
          <w:szCs w:val="24"/>
          <w:lang w:val="ru-RU"/>
        </w:rPr>
        <w:t xml:space="preserve">воспитатель </w:t>
      </w:r>
      <w:r w:rsidR="00C22201">
        <w:rPr>
          <w:rFonts w:ascii="Times New Roman" w:hAnsi="Times New Roman" w:cs="Times New Roman"/>
          <w:sz w:val="24"/>
          <w:szCs w:val="24"/>
          <w:lang w:val="ru-RU"/>
        </w:rPr>
        <w:t>Ульяненкова М.Н.</w:t>
      </w:r>
      <w:r w:rsidRPr="00683412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D0553" w:rsidRPr="00683412" w:rsidRDefault="00683412" w:rsidP="004D055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3412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4D0553" w:rsidRPr="00683412">
        <w:rPr>
          <w:rFonts w:ascii="Times New Roman" w:hAnsi="Times New Roman" w:cs="Times New Roman"/>
          <w:sz w:val="24"/>
          <w:szCs w:val="24"/>
          <w:lang w:val="ru-RU"/>
        </w:rPr>
        <w:t>. Приемы обучения рассказыванию (</w:t>
      </w:r>
      <w:r w:rsidR="00B354CA">
        <w:rPr>
          <w:rFonts w:ascii="Times New Roman" w:hAnsi="Times New Roman" w:cs="Times New Roman"/>
          <w:sz w:val="24"/>
          <w:szCs w:val="24"/>
          <w:lang w:val="ru-RU"/>
        </w:rPr>
        <w:t>воспитатель Малютина М.Л.</w:t>
      </w:r>
      <w:r w:rsidR="004D0553" w:rsidRPr="00683412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D0553" w:rsidRPr="00683412" w:rsidRDefault="00683412" w:rsidP="00830899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83412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4D0553" w:rsidRPr="00683412">
        <w:rPr>
          <w:rFonts w:ascii="Times New Roman" w:hAnsi="Times New Roman" w:cs="Times New Roman"/>
          <w:sz w:val="24"/>
          <w:szCs w:val="24"/>
          <w:lang w:val="ru-RU"/>
        </w:rPr>
        <w:t>. Индивидуальное консультиров</w:t>
      </w:r>
      <w:r w:rsidR="00830899">
        <w:rPr>
          <w:rFonts w:ascii="Times New Roman" w:hAnsi="Times New Roman" w:cs="Times New Roman"/>
          <w:sz w:val="24"/>
          <w:szCs w:val="24"/>
          <w:lang w:val="ru-RU"/>
        </w:rPr>
        <w:t>ание по вопросам развития речи.</w:t>
      </w:r>
    </w:p>
    <w:p w:rsidR="004D0553" w:rsidRPr="00683412" w:rsidRDefault="00830899" w:rsidP="004D055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4D0553" w:rsidRPr="00683412">
        <w:rPr>
          <w:rFonts w:ascii="Times New Roman" w:hAnsi="Times New Roman" w:cs="Times New Roman"/>
          <w:sz w:val="24"/>
          <w:szCs w:val="24"/>
          <w:lang w:val="ru-RU"/>
        </w:rPr>
        <w:t>. «Игры-</w:t>
      </w:r>
      <w:proofErr w:type="spellStart"/>
      <w:r w:rsidR="004D0553" w:rsidRPr="00683412">
        <w:rPr>
          <w:rFonts w:ascii="Times New Roman" w:hAnsi="Times New Roman" w:cs="Times New Roman"/>
          <w:sz w:val="24"/>
          <w:szCs w:val="24"/>
          <w:lang w:val="ru-RU"/>
        </w:rPr>
        <w:t>речевки</w:t>
      </w:r>
      <w:proofErr w:type="spellEnd"/>
      <w:r w:rsidR="004D0553" w:rsidRPr="00683412">
        <w:rPr>
          <w:rFonts w:ascii="Times New Roman" w:hAnsi="Times New Roman" w:cs="Times New Roman"/>
          <w:sz w:val="24"/>
          <w:szCs w:val="24"/>
          <w:lang w:val="ru-RU"/>
        </w:rPr>
        <w:t xml:space="preserve"> как средство речевого развития и поддержки физической активности» (</w:t>
      </w:r>
      <w:r w:rsidR="00683412" w:rsidRPr="00683412">
        <w:rPr>
          <w:rFonts w:ascii="Times New Roman" w:hAnsi="Times New Roman" w:cs="Times New Roman"/>
          <w:sz w:val="24"/>
          <w:szCs w:val="24"/>
          <w:lang w:val="ru-RU"/>
        </w:rPr>
        <w:t>воспитатель Емелина Е.А.</w:t>
      </w:r>
      <w:r w:rsidR="004D0553" w:rsidRPr="00683412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830899" w:rsidRPr="00683412" w:rsidRDefault="00830899" w:rsidP="00830899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30899" w:rsidRPr="002B264A" w:rsidRDefault="00830899" w:rsidP="00830899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2B264A">
        <w:rPr>
          <w:rFonts w:ascii="Times New Roman" w:hAnsi="Times New Roman" w:cs="Times New Roman"/>
          <w:sz w:val="24"/>
          <w:szCs w:val="24"/>
          <w:u w:val="single"/>
          <w:lang w:val="ru-RU"/>
        </w:rPr>
        <w:t>Семинары и семинары</w:t>
      </w:r>
      <w:r w:rsidRPr="006834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0553" w:rsidRPr="00683412">
        <w:rPr>
          <w:rFonts w:ascii="Times New Roman" w:hAnsi="Times New Roman" w:cs="Times New Roman"/>
          <w:sz w:val="24"/>
          <w:szCs w:val="24"/>
          <w:lang w:val="ru-RU"/>
        </w:rPr>
        <w:t xml:space="preserve">дошкольного </w:t>
      </w:r>
    </w:p>
    <w:p w:rsidR="004D0553" w:rsidRPr="002B264A" w:rsidRDefault="004D0553" w:rsidP="004D05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2B264A">
        <w:rPr>
          <w:rFonts w:ascii="Times New Roman" w:hAnsi="Times New Roman" w:cs="Times New Roman"/>
          <w:sz w:val="24"/>
          <w:szCs w:val="24"/>
          <w:u w:val="single"/>
          <w:lang w:val="ru-RU"/>
        </w:rPr>
        <w:t>-практикумы</w:t>
      </w:r>
    </w:p>
    <w:p w:rsidR="004D0553" w:rsidRPr="002B264A" w:rsidRDefault="004D0553" w:rsidP="004D055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264A">
        <w:rPr>
          <w:rFonts w:ascii="Times New Roman" w:hAnsi="Times New Roman" w:cs="Times New Roman"/>
          <w:sz w:val="24"/>
          <w:szCs w:val="24"/>
          <w:lang w:val="ru-RU"/>
        </w:rPr>
        <w:t>1. Воспитание звуковой культуры речи в различных фор</w:t>
      </w:r>
      <w:r w:rsidR="00C22201">
        <w:rPr>
          <w:rFonts w:ascii="Times New Roman" w:hAnsi="Times New Roman" w:cs="Times New Roman"/>
          <w:sz w:val="24"/>
          <w:szCs w:val="24"/>
          <w:lang w:val="ru-RU"/>
        </w:rPr>
        <w:t>мах образовательного процесса (</w:t>
      </w:r>
      <w:r w:rsidR="00B354CA">
        <w:rPr>
          <w:rFonts w:ascii="Times New Roman" w:hAnsi="Times New Roman" w:cs="Times New Roman"/>
          <w:sz w:val="24"/>
          <w:szCs w:val="24"/>
          <w:lang w:val="ru-RU"/>
        </w:rPr>
        <w:t>Попова Е.В.</w:t>
      </w:r>
      <w:r w:rsidRPr="002B264A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D0553" w:rsidRPr="002B264A" w:rsidRDefault="004D0553" w:rsidP="004D055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264A">
        <w:rPr>
          <w:rFonts w:ascii="Times New Roman" w:hAnsi="Times New Roman" w:cs="Times New Roman"/>
          <w:sz w:val="24"/>
          <w:szCs w:val="24"/>
          <w:lang w:val="ru-RU"/>
        </w:rPr>
        <w:t>2. Как диагностировать речевое разви</w:t>
      </w:r>
      <w:r w:rsidR="00B354CA">
        <w:rPr>
          <w:rFonts w:ascii="Times New Roman" w:hAnsi="Times New Roman" w:cs="Times New Roman"/>
          <w:sz w:val="24"/>
          <w:szCs w:val="24"/>
          <w:lang w:val="ru-RU"/>
        </w:rPr>
        <w:t xml:space="preserve">тие детей </w:t>
      </w:r>
    </w:p>
    <w:p w:rsidR="004D0553" w:rsidRPr="002B264A" w:rsidRDefault="004D0553" w:rsidP="004D05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2B264A">
        <w:rPr>
          <w:rFonts w:ascii="Times New Roman" w:hAnsi="Times New Roman" w:cs="Times New Roman"/>
          <w:sz w:val="24"/>
          <w:szCs w:val="24"/>
          <w:u w:val="single"/>
          <w:lang w:val="ru-RU"/>
        </w:rPr>
        <w:t>Иные формы методической работы</w:t>
      </w:r>
    </w:p>
    <w:p w:rsidR="004D0553" w:rsidRPr="002B264A" w:rsidRDefault="004D0553" w:rsidP="004D055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264A">
        <w:rPr>
          <w:rFonts w:ascii="Times New Roman" w:hAnsi="Times New Roman" w:cs="Times New Roman"/>
          <w:sz w:val="24"/>
          <w:szCs w:val="24"/>
          <w:lang w:val="ru-RU"/>
        </w:rPr>
        <w:t xml:space="preserve">Педагогический </w:t>
      </w:r>
      <w:proofErr w:type="spellStart"/>
      <w:r w:rsidRPr="002B264A">
        <w:rPr>
          <w:rFonts w:ascii="Times New Roman" w:hAnsi="Times New Roman" w:cs="Times New Roman"/>
          <w:sz w:val="24"/>
          <w:szCs w:val="24"/>
          <w:lang w:val="ru-RU"/>
        </w:rPr>
        <w:t>квест</w:t>
      </w:r>
      <w:proofErr w:type="spellEnd"/>
      <w:r w:rsidRPr="002B264A">
        <w:rPr>
          <w:rFonts w:ascii="Times New Roman" w:hAnsi="Times New Roman" w:cs="Times New Roman"/>
          <w:sz w:val="24"/>
          <w:szCs w:val="24"/>
          <w:lang w:val="ru-RU"/>
        </w:rPr>
        <w:t xml:space="preserve"> «Интересные формы работы с детьми по речевому развитию».</w:t>
      </w:r>
    </w:p>
    <w:p w:rsidR="004D0553" w:rsidRPr="002B264A" w:rsidRDefault="004D0553" w:rsidP="004D05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2B264A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Открытые просмотры </w:t>
      </w:r>
    </w:p>
    <w:p w:rsidR="004D0553" w:rsidRPr="002B264A" w:rsidRDefault="004D0553" w:rsidP="004D055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264A">
        <w:rPr>
          <w:rFonts w:ascii="Times New Roman" w:hAnsi="Times New Roman" w:cs="Times New Roman"/>
          <w:sz w:val="24"/>
          <w:szCs w:val="24"/>
          <w:lang w:val="ru-RU"/>
        </w:rPr>
        <w:t xml:space="preserve">1. Занятие по </w:t>
      </w:r>
      <w:r w:rsidR="00830899">
        <w:rPr>
          <w:rFonts w:ascii="Times New Roman" w:hAnsi="Times New Roman" w:cs="Times New Roman"/>
          <w:sz w:val="24"/>
          <w:szCs w:val="24"/>
          <w:lang w:val="ru-RU"/>
        </w:rPr>
        <w:t>обучению рассказыванию в младшей</w:t>
      </w:r>
      <w:r w:rsidRPr="002B264A">
        <w:rPr>
          <w:rFonts w:ascii="Times New Roman" w:hAnsi="Times New Roman" w:cs="Times New Roman"/>
          <w:sz w:val="24"/>
          <w:szCs w:val="24"/>
          <w:lang w:val="ru-RU"/>
        </w:rPr>
        <w:t xml:space="preserve"> группе (</w:t>
      </w:r>
      <w:r w:rsidR="00683412" w:rsidRPr="002B264A">
        <w:rPr>
          <w:rFonts w:ascii="Times New Roman" w:hAnsi="Times New Roman" w:cs="Times New Roman"/>
          <w:sz w:val="24"/>
          <w:szCs w:val="24"/>
          <w:lang w:val="ru-RU"/>
        </w:rPr>
        <w:t>Попова</w:t>
      </w:r>
      <w:r w:rsidR="002B264A" w:rsidRPr="002B2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83412" w:rsidRPr="002B264A">
        <w:rPr>
          <w:rFonts w:ascii="Times New Roman" w:hAnsi="Times New Roman" w:cs="Times New Roman"/>
          <w:sz w:val="24"/>
          <w:szCs w:val="24"/>
          <w:lang w:val="ru-RU"/>
        </w:rPr>
        <w:t>Е.В.</w:t>
      </w:r>
      <w:r w:rsidRPr="002B264A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D0553" w:rsidRPr="002B264A" w:rsidRDefault="004D0553" w:rsidP="004D055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264A">
        <w:rPr>
          <w:rFonts w:ascii="Times New Roman" w:hAnsi="Times New Roman" w:cs="Times New Roman"/>
          <w:sz w:val="24"/>
          <w:szCs w:val="24"/>
          <w:lang w:val="ru-RU"/>
        </w:rPr>
        <w:t>2. Занятие</w:t>
      </w:r>
      <w:r w:rsidR="00830899">
        <w:rPr>
          <w:rFonts w:ascii="Times New Roman" w:hAnsi="Times New Roman" w:cs="Times New Roman"/>
          <w:sz w:val="24"/>
          <w:szCs w:val="24"/>
          <w:lang w:val="ru-RU"/>
        </w:rPr>
        <w:t xml:space="preserve"> «Рассказываем сказку» в средней</w:t>
      </w:r>
      <w:r w:rsidRPr="002B264A">
        <w:rPr>
          <w:rFonts w:ascii="Times New Roman" w:hAnsi="Times New Roman" w:cs="Times New Roman"/>
          <w:sz w:val="24"/>
          <w:szCs w:val="24"/>
          <w:lang w:val="ru-RU"/>
        </w:rPr>
        <w:t xml:space="preserve"> группе </w:t>
      </w:r>
      <w:proofErr w:type="gramStart"/>
      <w:r w:rsidRPr="002B264A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B354CA">
        <w:rPr>
          <w:rFonts w:ascii="Times New Roman" w:hAnsi="Times New Roman" w:cs="Times New Roman"/>
          <w:sz w:val="24"/>
          <w:szCs w:val="24"/>
          <w:lang w:val="ru-RU"/>
        </w:rPr>
        <w:t xml:space="preserve"> Ульяненкова</w:t>
      </w:r>
      <w:proofErr w:type="gramEnd"/>
      <w:r w:rsidR="00B354CA">
        <w:rPr>
          <w:rFonts w:ascii="Times New Roman" w:hAnsi="Times New Roman" w:cs="Times New Roman"/>
          <w:sz w:val="24"/>
          <w:szCs w:val="24"/>
          <w:lang w:val="ru-RU"/>
        </w:rPr>
        <w:t xml:space="preserve"> М.Н.</w:t>
      </w:r>
      <w:r w:rsidRPr="002B264A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D0553" w:rsidRPr="002B264A" w:rsidRDefault="004D0553" w:rsidP="004D055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264A">
        <w:rPr>
          <w:rFonts w:ascii="Times New Roman" w:hAnsi="Times New Roman" w:cs="Times New Roman"/>
          <w:sz w:val="24"/>
          <w:szCs w:val="24"/>
          <w:lang w:val="ru-RU"/>
        </w:rPr>
        <w:t>3. Литературный вечер для детей подготовительной к школе группы (</w:t>
      </w:r>
      <w:r w:rsidR="00830899">
        <w:rPr>
          <w:rFonts w:ascii="Times New Roman" w:hAnsi="Times New Roman" w:cs="Times New Roman"/>
          <w:sz w:val="24"/>
          <w:szCs w:val="24"/>
          <w:lang w:val="ru-RU"/>
        </w:rPr>
        <w:t>Малютина М.Л.</w:t>
      </w:r>
      <w:r w:rsidRPr="002B264A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D0553" w:rsidRPr="002B264A" w:rsidRDefault="004D0553" w:rsidP="004D055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264A">
        <w:rPr>
          <w:rFonts w:ascii="Times New Roman" w:hAnsi="Times New Roman" w:cs="Times New Roman"/>
          <w:sz w:val="24"/>
          <w:szCs w:val="24"/>
          <w:lang w:val="ru-RU"/>
        </w:rPr>
        <w:t>4. Театрализация по мотивам народных сказок в разных возрастных группах (</w:t>
      </w:r>
      <w:r w:rsidR="002B264A" w:rsidRPr="002B264A">
        <w:rPr>
          <w:rFonts w:ascii="Times New Roman" w:hAnsi="Times New Roman" w:cs="Times New Roman"/>
          <w:sz w:val="24"/>
          <w:szCs w:val="24"/>
          <w:lang w:val="ru-RU"/>
        </w:rPr>
        <w:t>Попова Е.В.</w:t>
      </w:r>
      <w:r w:rsidRPr="002B264A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D0553" w:rsidRPr="002B264A" w:rsidRDefault="004D0553" w:rsidP="004D055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264A">
        <w:rPr>
          <w:rFonts w:ascii="Times New Roman" w:hAnsi="Times New Roman" w:cs="Times New Roman"/>
          <w:sz w:val="24"/>
          <w:szCs w:val="24"/>
          <w:lang w:val="ru-RU"/>
        </w:rPr>
        <w:t xml:space="preserve">5. Конкурс чтецов «Русская зима» (для детей </w:t>
      </w:r>
      <w:r w:rsidR="002B264A" w:rsidRPr="002B264A">
        <w:rPr>
          <w:rFonts w:ascii="Times New Roman" w:hAnsi="Times New Roman" w:cs="Times New Roman"/>
          <w:sz w:val="24"/>
          <w:szCs w:val="24"/>
          <w:lang w:val="ru-RU"/>
        </w:rPr>
        <w:t xml:space="preserve">среднего и </w:t>
      </w:r>
      <w:r w:rsidRPr="002B264A">
        <w:rPr>
          <w:rFonts w:ascii="Times New Roman" w:hAnsi="Times New Roman" w:cs="Times New Roman"/>
          <w:sz w:val="24"/>
          <w:szCs w:val="24"/>
          <w:lang w:val="ru-RU"/>
        </w:rPr>
        <w:t>старшего дошкольного возраста) (</w:t>
      </w:r>
      <w:r w:rsidR="00830899">
        <w:rPr>
          <w:rFonts w:ascii="Times New Roman" w:hAnsi="Times New Roman" w:cs="Times New Roman"/>
          <w:sz w:val="24"/>
          <w:szCs w:val="24"/>
          <w:lang w:val="ru-RU"/>
        </w:rPr>
        <w:t>Емелина Е.А.</w:t>
      </w:r>
      <w:r w:rsidRPr="002B264A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D0553" w:rsidRPr="002B264A" w:rsidRDefault="004D0553" w:rsidP="004D0553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264A">
        <w:rPr>
          <w:rFonts w:ascii="Times New Roman" w:hAnsi="Times New Roman" w:cs="Times New Roman"/>
          <w:sz w:val="24"/>
          <w:szCs w:val="24"/>
          <w:lang w:val="ru-RU"/>
        </w:rPr>
        <w:t>6. «Книжных дел мастера» – создание книг с детьми старшего возраста (</w:t>
      </w:r>
      <w:r w:rsidR="00830899">
        <w:rPr>
          <w:rFonts w:ascii="Times New Roman" w:hAnsi="Times New Roman" w:cs="Times New Roman"/>
          <w:sz w:val="24"/>
          <w:szCs w:val="24"/>
          <w:lang w:val="ru-RU"/>
        </w:rPr>
        <w:t>Малютина М.Л.</w:t>
      </w:r>
      <w:r w:rsidRPr="002B264A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D0553" w:rsidRPr="002B264A" w:rsidRDefault="004D0553" w:rsidP="004D05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264A">
        <w:rPr>
          <w:rFonts w:ascii="Times New Roman" w:hAnsi="Times New Roman" w:cs="Times New Roman"/>
          <w:sz w:val="24"/>
          <w:szCs w:val="24"/>
          <w:lang w:val="ru-RU"/>
        </w:rPr>
        <w:t>Для задачи № 2 «Повысить уровень физического развития и здоровья детей посредством внедрения здоровьесберегающих технологий и организации разнообразных подвижных игр» мы предусмотрим следующие формы работы с кадрами:</w:t>
      </w:r>
    </w:p>
    <w:p w:rsidR="004D0553" w:rsidRPr="008A1F7B" w:rsidRDefault="004D0553" w:rsidP="004D05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1F7B">
        <w:rPr>
          <w:rFonts w:ascii="Times New Roman" w:hAnsi="Times New Roman" w:cs="Times New Roman"/>
          <w:sz w:val="24"/>
          <w:szCs w:val="24"/>
          <w:u w:val="single"/>
          <w:lang w:val="ru-RU"/>
        </w:rPr>
        <w:t>Консультации</w:t>
      </w:r>
    </w:p>
    <w:p w:rsidR="004D0553" w:rsidRPr="008A1F7B" w:rsidRDefault="004D0553" w:rsidP="004D0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1F7B">
        <w:rPr>
          <w:rFonts w:ascii="Times New Roman" w:hAnsi="Times New Roman" w:cs="Times New Roman"/>
          <w:sz w:val="24"/>
          <w:szCs w:val="24"/>
          <w:lang w:val="ru-RU"/>
        </w:rPr>
        <w:t>1. Система педагогической работы по физическому развитию детей раннего и дошкольного возраста» (</w:t>
      </w:r>
      <w:r w:rsidR="00B354CA">
        <w:rPr>
          <w:rFonts w:ascii="Times New Roman" w:hAnsi="Times New Roman" w:cs="Times New Roman"/>
          <w:sz w:val="24"/>
          <w:szCs w:val="24"/>
          <w:lang w:val="ru-RU"/>
        </w:rPr>
        <w:t xml:space="preserve">воспитатель </w:t>
      </w:r>
      <w:r w:rsidR="00830899">
        <w:rPr>
          <w:rFonts w:ascii="Times New Roman" w:hAnsi="Times New Roman" w:cs="Times New Roman"/>
          <w:sz w:val="24"/>
          <w:szCs w:val="24"/>
          <w:lang w:val="ru-RU"/>
        </w:rPr>
        <w:t xml:space="preserve">Емелина </w:t>
      </w:r>
      <w:proofErr w:type="gramStart"/>
      <w:r w:rsidR="00830899">
        <w:rPr>
          <w:rFonts w:ascii="Times New Roman" w:hAnsi="Times New Roman" w:cs="Times New Roman"/>
          <w:sz w:val="24"/>
          <w:szCs w:val="24"/>
          <w:lang w:val="ru-RU"/>
        </w:rPr>
        <w:t>Е.А.</w:t>
      </w:r>
      <w:r w:rsidR="00C22201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8A1F7B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D0553" w:rsidRPr="008A1F7B" w:rsidRDefault="004D0553" w:rsidP="004D0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1F7B">
        <w:rPr>
          <w:rFonts w:ascii="Times New Roman" w:hAnsi="Times New Roman" w:cs="Times New Roman"/>
          <w:sz w:val="24"/>
          <w:szCs w:val="24"/>
          <w:lang w:val="ru-RU"/>
        </w:rPr>
        <w:t>2. Дидактический потенциал народных подвижных игр (</w:t>
      </w:r>
      <w:r w:rsidR="00830899">
        <w:rPr>
          <w:rFonts w:ascii="Times New Roman" w:hAnsi="Times New Roman" w:cs="Times New Roman"/>
          <w:sz w:val="24"/>
          <w:szCs w:val="24"/>
          <w:lang w:val="ru-RU"/>
        </w:rPr>
        <w:t>Малютина М.Л.</w:t>
      </w:r>
      <w:r w:rsidRPr="008A1F7B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D0553" w:rsidRPr="008A1F7B" w:rsidRDefault="004D0553" w:rsidP="004D0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1F7B">
        <w:rPr>
          <w:rFonts w:ascii="Times New Roman" w:hAnsi="Times New Roman" w:cs="Times New Roman"/>
          <w:sz w:val="24"/>
          <w:szCs w:val="24"/>
          <w:lang w:val="ru-RU"/>
        </w:rPr>
        <w:t>3. Взаимодействие с семьями воспитанников в эффективной органи</w:t>
      </w:r>
      <w:r w:rsidR="00B354CA">
        <w:rPr>
          <w:rFonts w:ascii="Times New Roman" w:hAnsi="Times New Roman" w:cs="Times New Roman"/>
          <w:sz w:val="24"/>
          <w:szCs w:val="24"/>
          <w:lang w:val="ru-RU"/>
        </w:rPr>
        <w:t>зации двигател</w:t>
      </w:r>
      <w:r w:rsidR="00830899">
        <w:rPr>
          <w:rFonts w:ascii="Times New Roman" w:hAnsi="Times New Roman" w:cs="Times New Roman"/>
          <w:sz w:val="24"/>
          <w:szCs w:val="24"/>
          <w:lang w:val="ru-RU"/>
        </w:rPr>
        <w:t>ьной активности (Попова Е.В.</w:t>
      </w:r>
      <w:r w:rsidRPr="008A1F7B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D0553" w:rsidRPr="008A1F7B" w:rsidRDefault="004D0553" w:rsidP="004D0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1F7B">
        <w:rPr>
          <w:rFonts w:ascii="Times New Roman" w:hAnsi="Times New Roman" w:cs="Times New Roman"/>
          <w:sz w:val="24"/>
          <w:szCs w:val="24"/>
          <w:lang w:val="ru-RU"/>
        </w:rPr>
        <w:t>4. Подвижные игры и забавы на прогулке зимой (</w:t>
      </w:r>
      <w:r w:rsidR="008A1F7B" w:rsidRPr="008A1F7B">
        <w:rPr>
          <w:rFonts w:ascii="Times New Roman" w:hAnsi="Times New Roman" w:cs="Times New Roman"/>
          <w:sz w:val="24"/>
          <w:szCs w:val="24"/>
          <w:lang w:val="ru-RU"/>
        </w:rPr>
        <w:t>воспитатели</w:t>
      </w:r>
      <w:r w:rsidRPr="008A1F7B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D0553" w:rsidRPr="008A1F7B" w:rsidRDefault="008A1F7B" w:rsidP="004D0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1F7B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4D0553" w:rsidRPr="008A1F7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4D0553" w:rsidRPr="008A1F7B">
        <w:rPr>
          <w:rFonts w:ascii="Times New Roman" w:hAnsi="Times New Roman" w:cs="Times New Roman"/>
          <w:sz w:val="24"/>
          <w:szCs w:val="24"/>
          <w:lang w:val="ru-RU"/>
        </w:rPr>
        <w:t>Здоровьесберегающие</w:t>
      </w:r>
      <w:proofErr w:type="spellEnd"/>
      <w:r w:rsidR="004D0553" w:rsidRPr="008A1F7B">
        <w:rPr>
          <w:rFonts w:ascii="Times New Roman" w:hAnsi="Times New Roman" w:cs="Times New Roman"/>
          <w:sz w:val="24"/>
          <w:szCs w:val="24"/>
          <w:lang w:val="ru-RU"/>
        </w:rPr>
        <w:t xml:space="preserve"> технологии в работе в</w:t>
      </w:r>
      <w:r w:rsidR="00B354CA">
        <w:rPr>
          <w:rFonts w:ascii="Times New Roman" w:hAnsi="Times New Roman" w:cs="Times New Roman"/>
          <w:sz w:val="24"/>
          <w:szCs w:val="24"/>
          <w:lang w:val="ru-RU"/>
        </w:rPr>
        <w:t>оспитателя</w:t>
      </w:r>
      <w:r w:rsidR="004D0553" w:rsidRPr="008A1F7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D0553" w:rsidRPr="008A1F7B" w:rsidRDefault="004D0553" w:rsidP="004D05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8A1F7B">
        <w:rPr>
          <w:rFonts w:ascii="Times New Roman" w:hAnsi="Times New Roman" w:cs="Times New Roman"/>
          <w:sz w:val="24"/>
          <w:szCs w:val="24"/>
          <w:u w:val="single"/>
          <w:lang w:val="ru-RU"/>
        </w:rPr>
        <w:t>Семинары и семинары-практикумы</w:t>
      </w:r>
    </w:p>
    <w:p w:rsidR="004D0553" w:rsidRPr="008A1F7B" w:rsidRDefault="004D0553" w:rsidP="004D0553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A1F7B">
        <w:rPr>
          <w:rFonts w:ascii="Times New Roman" w:hAnsi="Times New Roman" w:cs="Times New Roman"/>
          <w:sz w:val="24"/>
          <w:szCs w:val="24"/>
          <w:lang w:val="ru-RU"/>
        </w:rPr>
        <w:t>1. Применение здоровьесберегающих технологий в образовательно</w:t>
      </w:r>
      <w:r w:rsidR="00B354CA">
        <w:rPr>
          <w:rFonts w:ascii="Times New Roman" w:hAnsi="Times New Roman" w:cs="Times New Roman"/>
          <w:sz w:val="24"/>
          <w:szCs w:val="24"/>
          <w:lang w:val="ru-RU"/>
        </w:rPr>
        <w:t>м процессе</w:t>
      </w:r>
      <w:r w:rsidRPr="008A1F7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D0553" w:rsidRPr="008A1F7B" w:rsidRDefault="004D0553" w:rsidP="004D0553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A1F7B">
        <w:rPr>
          <w:rFonts w:ascii="Times New Roman" w:hAnsi="Times New Roman" w:cs="Times New Roman"/>
          <w:sz w:val="24"/>
          <w:szCs w:val="24"/>
          <w:lang w:val="ru-RU"/>
        </w:rPr>
        <w:t>2. Способы поддержки детской инициативы в двигательной активности.</w:t>
      </w:r>
    </w:p>
    <w:p w:rsidR="004D0553" w:rsidRPr="008A1F7B" w:rsidRDefault="004D0553" w:rsidP="004D0553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8A1F7B">
        <w:rPr>
          <w:rFonts w:ascii="Times New Roman" w:hAnsi="Times New Roman" w:cs="Times New Roman"/>
          <w:sz w:val="24"/>
          <w:szCs w:val="24"/>
          <w:u w:val="single"/>
          <w:lang w:val="ru-RU"/>
        </w:rPr>
        <w:t>Иные формы методической работы</w:t>
      </w:r>
    </w:p>
    <w:p w:rsidR="004D0553" w:rsidRPr="008A1F7B" w:rsidRDefault="004D0553" w:rsidP="004D0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1F7B">
        <w:rPr>
          <w:rFonts w:ascii="Times New Roman" w:hAnsi="Times New Roman" w:cs="Times New Roman"/>
          <w:sz w:val="24"/>
          <w:szCs w:val="24"/>
          <w:lang w:val="ru-RU"/>
        </w:rPr>
        <w:t>1. Дискуссионные качели «Физическая активность детей – наша "головная боль" или увлекательная педагогическая задача».</w:t>
      </w:r>
    </w:p>
    <w:p w:rsidR="004D0553" w:rsidRPr="008A1F7B" w:rsidRDefault="004D0553" w:rsidP="004D0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1F7B">
        <w:rPr>
          <w:rFonts w:ascii="Times New Roman" w:hAnsi="Times New Roman" w:cs="Times New Roman"/>
          <w:sz w:val="24"/>
          <w:szCs w:val="24"/>
          <w:lang w:val="ru-RU"/>
        </w:rPr>
        <w:t>2. Деловая игра «Применение здоровьесберегающих технологий – общепедагогическая задача или работа узких специалистов?».</w:t>
      </w:r>
    </w:p>
    <w:p w:rsidR="004D0553" w:rsidRPr="008A1F7B" w:rsidRDefault="004D0553" w:rsidP="004D05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8A1F7B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Открытые просмотры </w:t>
      </w:r>
    </w:p>
    <w:p w:rsidR="004D0553" w:rsidRPr="008A1F7B" w:rsidRDefault="004D0553" w:rsidP="004D0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1F7B">
        <w:rPr>
          <w:rFonts w:ascii="Times New Roman" w:hAnsi="Times New Roman" w:cs="Times New Roman"/>
          <w:sz w:val="24"/>
          <w:szCs w:val="24"/>
          <w:lang w:val="ru-RU"/>
        </w:rPr>
        <w:lastRenderedPageBreak/>
        <w:t>1. Подвижные игры на прогулке в разных возрастных группах.</w:t>
      </w:r>
    </w:p>
    <w:p w:rsidR="004D0553" w:rsidRPr="008A1F7B" w:rsidRDefault="004D0553" w:rsidP="004D0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1F7B">
        <w:rPr>
          <w:rFonts w:ascii="Times New Roman" w:hAnsi="Times New Roman" w:cs="Times New Roman"/>
          <w:sz w:val="24"/>
          <w:szCs w:val="24"/>
          <w:lang w:val="ru-RU"/>
        </w:rPr>
        <w:t>2. Создание снежных построек вместе с детьми.</w:t>
      </w:r>
    </w:p>
    <w:p w:rsidR="004D0553" w:rsidRPr="008A1F7B" w:rsidRDefault="004D0553" w:rsidP="004D0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1F7B">
        <w:rPr>
          <w:rFonts w:ascii="Times New Roman" w:hAnsi="Times New Roman" w:cs="Times New Roman"/>
          <w:sz w:val="24"/>
          <w:szCs w:val="24"/>
          <w:lang w:val="ru-RU" w:eastAsia="ru-RU"/>
        </w:rPr>
        <w:t>3. Утренняя гимнастика в разных возрастных группах (воспитатели групп</w:t>
      </w:r>
      <w:r w:rsidRPr="008A1F7B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</w:p>
    <w:p w:rsidR="004D0553" w:rsidRPr="008A1F7B" w:rsidRDefault="004D0553" w:rsidP="004D0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1F7B">
        <w:rPr>
          <w:rFonts w:ascii="Times New Roman" w:hAnsi="Times New Roman" w:cs="Times New Roman"/>
          <w:sz w:val="24"/>
          <w:szCs w:val="24"/>
          <w:lang w:val="ru-RU"/>
        </w:rPr>
        <w:t>4. Физкультурный досуг с участием родителей (</w:t>
      </w:r>
      <w:r w:rsidR="008A1F7B" w:rsidRPr="008A1F7B">
        <w:rPr>
          <w:rFonts w:ascii="Times New Roman" w:hAnsi="Times New Roman" w:cs="Times New Roman"/>
          <w:sz w:val="24"/>
          <w:szCs w:val="24"/>
          <w:lang w:val="ru-RU"/>
        </w:rPr>
        <w:t>Попова Е</w:t>
      </w:r>
      <w:r w:rsidRPr="008A1F7B">
        <w:rPr>
          <w:rFonts w:ascii="Times New Roman" w:hAnsi="Times New Roman" w:cs="Times New Roman"/>
          <w:sz w:val="24"/>
          <w:szCs w:val="24"/>
          <w:lang w:val="ru-RU"/>
        </w:rPr>
        <w:t>.В.). Игры-эстафеты (</w:t>
      </w:r>
      <w:r w:rsidR="008A1F7B" w:rsidRPr="008A1F7B">
        <w:rPr>
          <w:rFonts w:ascii="Times New Roman" w:hAnsi="Times New Roman" w:cs="Times New Roman"/>
          <w:sz w:val="24"/>
          <w:szCs w:val="24"/>
          <w:lang w:val="ru-RU"/>
        </w:rPr>
        <w:t>Малютина М.Л.</w:t>
      </w:r>
      <w:r w:rsidRPr="008A1F7B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4D0553" w:rsidRPr="008A1F7B" w:rsidRDefault="004D0553" w:rsidP="004D0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1F7B">
        <w:rPr>
          <w:rFonts w:ascii="Times New Roman" w:hAnsi="Times New Roman" w:cs="Times New Roman"/>
          <w:sz w:val="24"/>
          <w:szCs w:val="24"/>
          <w:lang w:val="ru-RU"/>
        </w:rPr>
        <w:t xml:space="preserve">5. Физкультурный </w:t>
      </w:r>
      <w:proofErr w:type="spellStart"/>
      <w:r w:rsidRPr="008A1F7B">
        <w:rPr>
          <w:rFonts w:ascii="Times New Roman" w:hAnsi="Times New Roman" w:cs="Times New Roman"/>
          <w:sz w:val="24"/>
          <w:szCs w:val="24"/>
          <w:lang w:val="ru-RU"/>
        </w:rPr>
        <w:t>квест</w:t>
      </w:r>
      <w:proofErr w:type="spellEnd"/>
      <w:r w:rsidRPr="008A1F7B">
        <w:rPr>
          <w:rFonts w:ascii="Times New Roman" w:hAnsi="Times New Roman" w:cs="Times New Roman"/>
          <w:sz w:val="24"/>
          <w:szCs w:val="24"/>
          <w:lang w:val="ru-RU"/>
        </w:rPr>
        <w:t xml:space="preserve"> для детей и родителей (</w:t>
      </w:r>
      <w:r w:rsidR="008A1F7B" w:rsidRPr="008A1F7B">
        <w:rPr>
          <w:rFonts w:ascii="Times New Roman" w:hAnsi="Times New Roman" w:cs="Times New Roman"/>
          <w:sz w:val="24"/>
          <w:szCs w:val="24"/>
          <w:lang w:val="ru-RU"/>
        </w:rPr>
        <w:t>воспитатели)</w:t>
      </w:r>
      <w:r w:rsidRPr="008A1F7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D0553" w:rsidRDefault="004D0553" w:rsidP="004D0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A1F7B">
        <w:rPr>
          <w:rFonts w:ascii="Times New Roman" w:hAnsi="Times New Roman" w:cs="Times New Roman"/>
          <w:sz w:val="24"/>
          <w:szCs w:val="24"/>
          <w:lang w:val="ru-RU"/>
        </w:rPr>
        <w:t>Обеспечив методическими мероприятиями реализацию двух годовых задач, мы можем ввести в годовой план иные формы методической поддержки педагогов по интересующим их направлениям.</w:t>
      </w:r>
    </w:p>
    <w:p w:rsidR="00830899" w:rsidRPr="008240FE" w:rsidRDefault="00830899" w:rsidP="004D0553">
      <w:pPr>
        <w:pStyle w:val="1"/>
        <w:tabs>
          <w:tab w:val="left" w:pos="2880"/>
        </w:tabs>
        <w:spacing w:line="240" w:lineRule="auto"/>
        <w:jc w:val="center"/>
        <w:rPr>
          <w:rFonts w:ascii="Times New Roman" w:hAnsi="Times New Roman" w:cs="Times New Roman"/>
          <w:color w:val="auto"/>
          <w:lang w:val="ru-RU"/>
        </w:rPr>
      </w:pPr>
    </w:p>
    <w:p w:rsidR="00830899" w:rsidRPr="008240FE" w:rsidRDefault="00830899" w:rsidP="004D0553">
      <w:pPr>
        <w:pStyle w:val="1"/>
        <w:tabs>
          <w:tab w:val="left" w:pos="2880"/>
        </w:tabs>
        <w:spacing w:line="240" w:lineRule="auto"/>
        <w:jc w:val="center"/>
        <w:rPr>
          <w:rFonts w:ascii="Times New Roman" w:hAnsi="Times New Roman" w:cs="Times New Roman"/>
          <w:color w:val="auto"/>
          <w:lang w:val="ru-RU"/>
        </w:rPr>
      </w:pPr>
    </w:p>
    <w:p w:rsidR="004D0553" w:rsidRPr="008A1F7B" w:rsidRDefault="004D0553" w:rsidP="004D0553">
      <w:pPr>
        <w:pStyle w:val="1"/>
        <w:tabs>
          <w:tab w:val="left" w:pos="2880"/>
        </w:tabs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8A1F7B">
        <w:rPr>
          <w:rFonts w:ascii="Times New Roman" w:hAnsi="Times New Roman" w:cs="Times New Roman"/>
          <w:color w:val="auto"/>
        </w:rPr>
        <w:t xml:space="preserve">Повышение </w:t>
      </w:r>
      <w:proofErr w:type="spellStart"/>
      <w:r w:rsidRPr="008A1F7B">
        <w:rPr>
          <w:rFonts w:ascii="Times New Roman" w:hAnsi="Times New Roman" w:cs="Times New Roman"/>
          <w:color w:val="auto"/>
        </w:rPr>
        <w:t>квалификации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5694"/>
        <w:gridCol w:w="1458"/>
        <w:gridCol w:w="2294"/>
      </w:tblGrid>
      <w:tr w:rsidR="008A1F7B" w:rsidRPr="008A1F7B" w:rsidTr="004D0553">
        <w:trPr>
          <w:trHeight w:val="649"/>
        </w:trPr>
        <w:tc>
          <w:tcPr>
            <w:tcW w:w="302" w:type="pct"/>
          </w:tcPr>
          <w:p w:rsidR="004D0553" w:rsidRPr="008A1F7B" w:rsidRDefault="004D0553" w:rsidP="004D05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7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2" w:type="pct"/>
          </w:tcPr>
          <w:p w:rsidR="004D0553" w:rsidRPr="008A1F7B" w:rsidRDefault="004D0553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7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725" w:type="pct"/>
          </w:tcPr>
          <w:p w:rsidR="004D0553" w:rsidRPr="008A1F7B" w:rsidRDefault="004D0553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7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141" w:type="pct"/>
          </w:tcPr>
          <w:p w:rsidR="004D0553" w:rsidRPr="008A1F7B" w:rsidRDefault="004D0553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7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A1F7B" w:rsidRPr="008A1F7B" w:rsidTr="004D0553">
        <w:trPr>
          <w:trHeight w:val="926"/>
        </w:trPr>
        <w:tc>
          <w:tcPr>
            <w:tcW w:w="302" w:type="pct"/>
          </w:tcPr>
          <w:p w:rsidR="004D0553" w:rsidRPr="008A1F7B" w:rsidRDefault="00B354CA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2" w:type="pct"/>
          </w:tcPr>
          <w:p w:rsidR="004D0553" w:rsidRPr="008A1F7B" w:rsidRDefault="004D0553" w:rsidP="004D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F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работе МО, семинаров, конференций, в работе творческих и проблемных групп, в выставках, конкурсах, смотрах</w:t>
            </w:r>
          </w:p>
        </w:tc>
        <w:tc>
          <w:tcPr>
            <w:tcW w:w="725" w:type="pct"/>
          </w:tcPr>
          <w:p w:rsidR="004D0553" w:rsidRPr="008A1F7B" w:rsidRDefault="004D0553" w:rsidP="004D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F7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 w:rsidRPr="008A1F7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141" w:type="pct"/>
          </w:tcPr>
          <w:p w:rsidR="004D0553" w:rsidRPr="008A1F7B" w:rsidRDefault="004D0553" w:rsidP="008A1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F7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A1F7B" w:rsidRPr="008A1F7B" w:rsidTr="004D0553">
        <w:trPr>
          <w:trHeight w:val="926"/>
        </w:trPr>
        <w:tc>
          <w:tcPr>
            <w:tcW w:w="302" w:type="pct"/>
          </w:tcPr>
          <w:p w:rsidR="004D0553" w:rsidRPr="008A1F7B" w:rsidRDefault="00B354CA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2" w:type="pct"/>
          </w:tcPr>
          <w:p w:rsidR="004D0553" w:rsidRPr="008A1F7B" w:rsidRDefault="004D0553" w:rsidP="004D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F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проведении открытых мероприятий, педсоветов, методических часов, семинаров, практикумов, </w:t>
            </w:r>
            <w:proofErr w:type="spellStart"/>
            <w:r w:rsidRPr="008A1F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медикопедсоветов</w:t>
            </w:r>
            <w:proofErr w:type="spellEnd"/>
            <w:r w:rsidRPr="008A1F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совещаний при заведующем, творческих отчетов, </w:t>
            </w:r>
            <w:proofErr w:type="spellStart"/>
            <w:r w:rsidRPr="008A1F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взаимопосещений</w:t>
            </w:r>
            <w:proofErr w:type="spellEnd"/>
            <w:r w:rsidRPr="008A1F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тематических недель и дней </w:t>
            </w:r>
          </w:p>
        </w:tc>
        <w:tc>
          <w:tcPr>
            <w:tcW w:w="725" w:type="pct"/>
          </w:tcPr>
          <w:p w:rsidR="004D0553" w:rsidRPr="008A1F7B" w:rsidRDefault="004D0553" w:rsidP="004D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F7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8A1F7B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proofErr w:type="spellEnd"/>
          </w:p>
          <w:p w:rsidR="004D0553" w:rsidRPr="008A1F7B" w:rsidRDefault="004D0553" w:rsidP="004D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pct"/>
          </w:tcPr>
          <w:p w:rsidR="004D0553" w:rsidRPr="008A1F7B" w:rsidRDefault="004D0553" w:rsidP="004D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F7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4D0553" w:rsidRPr="008A1F7B" w:rsidRDefault="004D0553" w:rsidP="004D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F7B" w:rsidRPr="008A1F7B" w:rsidTr="004D0553">
        <w:trPr>
          <w:trHeight w:val="926"/>
        </w:trPr>
        <w:tc>
          <w:tcPr>
            <w:tcW w:w="302" w:type="pct"/>
          </w:tcPr>
          <w:p w:rsidR="004D0553" w:rsidRPr="008A1F7B" w:rsidRDefault="00B354CA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2" w:type="pct"/>
          </w:tcPr>
          <w:p w:rsidR="004D0553" w:rsidRPr="008A1F7B" w:rsidRDefault="004D0553" w:rsidP="004D05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F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 и обсуждение новинок методической литературы, периодической печати, материалов по обучению, журналов</w:t>
            </w:r>
          </w:p>
        </w:tc>
        <w:tc>
          <w:tcPr>
            <w:tcW w:w="725" w:type="pct"/>
          </w:tcPr>
          <w:p w:rsidR="004D0553" w:rsidRPr="008A1F7B" w:rsidRDefault="004D0553" w:rsidP="004D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F7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 w:rsidRPr="008A1F7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141" w:type="pct"/>
          </w:tcPr>
          <w:p w:rsidR="004D0553" w:rsidRPr="008A1F7B" w:rsidRDefault="004D0553" w:rsidP="008A1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F7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A1F7B" w:rsidRPr="008A1F7B" w:rsidTr="004D0553">
        <w:trPr>
          <w:trHeight w:val="926"/>
        </w:trPr>
        <w:tc>
          <w:tcPr>
            <w:tcW w:w="302" w:type="pct"/>
          </w:tcPr>
          <w:p w:rsidR="004D0553" w:rsidRPr="008A1F7B" w:rsidRDefault="00B354CA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2" w:type="pct"/>
          </w:tcPr>
          <w:p w:rsidR="004D0553" w:rsidRPr="008A1F7B" w:rsidRDefault="004D0553" w:rsidP="004D0553">
            <w:pPr>
              <w:pStyle w:val="af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1F7B">
              <w:rPr>
                <w:rFonts w:ascii="Times New Roman" w:hAnsi="Times New Roman"/>
                <w:sz w:val="24"/>
                <w:szCs w:val="24"/>
              </w:rPr>
              <w:t>Самообразовательная работа педагогов по индивидуальным маршрутам по вопросам образования, воспитания, оздоровления детей. Подготовка педагогами отчетов и докладов о накопленном материале за год</w:t>
            </w:r>
          </w:p>
        </w:tc>
        <w:tc>
          <w:tcPr>
            <w:tcW w:w="725" w:type="pct"/>
          </w:tcPr>
          <w:p w:rsidR="004D0553" w:rsidRPr="008A1F7B" w:rsidRDefault="004D0553" w:rsidP="004D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F7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 w:rsidRPr="008A1F7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  <w:p w:rsidR="004D0553" w:rsidRPr="008A1F7B" w:rsidRDefault="004D0553" w:rsidP="004D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pct"/>
          </w:tcPr>
          <w:p w:rsidR="004D0553" w:rsidRPr="008A1F7B" w:rsidRDefault="008A1F7B" w:rsidP="004D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F7B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D0553" w:rsidRPr="008A1F7B" w:rsidRDefault="004D0553" w:rsidP="004D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F7B" w:rsidRPr="008A1F7B" w:rsidTr="004D0553">
        <w:trPr>
          <w:trHeight w:val="621"/>
        </w:trPr>
        <w:tc>
          <w:tcPr>
            <w:tcW w:w="302" w:type="pct"/>
          </w:tcPr>
          <w:p w:rsidR="004D0553" w:rsidRPr="008A1F7B" w:rsidRDefault="00B354CA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2" w:type="pct"/>
          </w:tcPr>
          <w:p w:rsidR="004D0553" w:rsidRPr="008A1F7B" w:rsidRDefault="004D0553" w:rsidP="004D0553">
            <w:pPr>
              <w:pStyle w:val="a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1F7B">
              <w:rPr>
                <w:rFonts w:ascii="Times New Roman" w:hAnsi="Times New Roman"/>
                <w:sz w:val="24"/>
                <w:szCs w:val="24"/>
              </w:rPr>
              <w:t>Корректировка комплексно-тематического планирования работы с учетом ФГОС</w:t>
            </w:r>
          </w:p>
        </w:tc>
        <w:tc>
          <w:tcPr>
            <w:tcW w:w="725" w:type="pct"/>
          </w:tcPr>
          <w:p w:rsidR="004D0553" w:rsidRPr="008A1F7B" w:rsidRDefault="004D0553" w:rsidP="004D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F7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 w:rsidRPr="008A1F7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  <w:p w:rsidR="004D0553" w:rsidRPr="008A1F7B" w:rsidRDefault="004D0553" w:rsidP="004D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pct"/>
          </w:tcPr>
          <w:p w:rsidR="004D0553" w:rsidRPr="008A1F7B" w:rsidRDefault="008A1F7B" w:rsidP="004D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F7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4D0553" w:rsidRPr="008A1F7B" w:rsidRDefault="004D0553" w:rsidP="004D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F7B" w:rsidRPr="008A1F7B" w:rsidTr="004D0553">
        <w:trPr>
          <w:trHeight w:val="779"/>
        </w:trPr>
        <w:tc>
          <w:tcPr>
            <w:tcW w:w="302" w:type="pct"/>
          </w:tcPr>
          <w:p w:rsidR="004D0553" w:rsidRPr="008A1F7B" w:rsidRDefault="00B354CA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2" w:type="pct"/>
          </w:tcPr>
          <w:p w:rsidR="004D0553" w:rsidRPr="008A1F7B" w:rsidRDefault="004D0553" w:rsidP="004D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F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экспериментальной деятельности, </w:t>
            </w:r>
          </w:p>
          <w:p w:rsidR="004D0553" w:rsidRPr="008A1F7B" w:rsidRDefault="004D0553" w:rsidP="004D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F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проведении кружковой работы</w:t>
            </w:r>
          </w:p>
        </w:tc>
        <w:tc>
          <w:tcPr>
            <w:tcW w:w="725" w:type="pct"/>
          </w:tcPr>
          <w:p w:rsidR="004D0553" w:rsidRPr="008A1F7B" w:rsidRDefault="004D0553" w:rsidP="004D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F7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 w:rsidRPr="008A1F7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  <w:p w:rsidR="004D0553" w:rsidRPr="008A1F7B" w:rsidRDefault="004D0553" w:rsidP="004D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pct"/>
          </w:tcPr>
          <w:p w:rsidR="004D0553" w:rsidRPr="008A1F7B" w:rsidRDefault="004D0553" w:rsidP="008A1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F7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A1F7B" w:rsidRPr="008A1F7B" w:rsidTr="004D0553">
        <w:trPr>
          <w:trHeight w:val="669"/>
        </w:trPr>
        <w:tc>
          <w:tcPr>
            <w:tcW w:w="302" w:type="pct"/>
          </w:tcPr>
          <w:p w:rsidR="004D0553" w:rsidRPr="008A1F7B" w:rsidRDefault="00B354CA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2" w:type="pct"/>
          </w:tcPr>
          <w:p w:rsidR="004D0553" w:rsidRPr="008A1F7B" w:rsidRDefault="004D0553" w:rsidP="004D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F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Установить наставничество опытных воспитателей над молодыми специалистами</w:t>
            </w:r>
          </w:p>
        </w:tc>
        <w:tc>
          <w:tcPr>
            <w:tcW w:w="725" w:type="pct"/>
          </w:tcPr>
          <w:p w:rsidR="004D0553" w:rsidRPr="008A1F7B" w:rsidRDefault="004D0553" w:rsidP="004D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F7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D0553" w:rsidRPr="008A1F7B" w:rsidRDefault="004D0553" w:rsidP="004D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pct"/>
          </w:tcPr>
          <w:p w:rsidR="004D0553" w:rsidRPr="008A1F7B" w:rsidRDefault="008A1F7B" w:rsidP="004D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F7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4D0553" w:rsidRPr="008A1F7B" w:rsidRDefault="004D0553" w:rsidP="004D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F7B" w:rsidRPr="008A1F7B" w:rsidTr="004D0553">
        <w:trPr>
          <w:trHeight w:val="624"/>
        </w:trPr>
        <w:tc>
          <w:tcPr>
            <w:tcW w:w="302" w:type="pct"/>
          </w:tcPr>
          <w:p w:rsidR="004D0553" w:rsidRPr="008A1F7B" w:rsidRDefault="00830899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2" w:type="pct"/>
          </w:tcPr>
          <w:p w:rsidR="004D0553" w:rsidRPr="008A1F7B" w:rsidRDefault="004D0553" w:rsidP="004D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F7B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8A1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F7B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proofErr w:type="spellEnd"/>
            <w:r w:rsidRPr="008A1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1F7B">
              <w:rPr>
                <w:rFonts w:ascii="Times New Roman" w:hAnsi="Times New Roman" w:cs="Times New Roman"/>
                <w:sz w:val="24"/>
                <w:szCs w:val="24"/>
              </w:rPr>
              <w:t>отчетов</w:t>
            </w:r>
            <w:proofErr w:type="spellEnd"/>
            <w:r w:rsidRPr="008A1F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1F7B"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</w:p>
        </w:tc>
        <w:tc>
          <w:tcPr>
            <w:tcW w:w="725" w:type="pct"/>
          </w:tcPr>
          <w:p w:rsidR="004D0553" w:rsidRPr="008A1F7B" w:rsidRDefault="004D0553" w:rsidP="004D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F7B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141" w:type="pct"/>
          </w:tcPr>
          <w:p w:rsidR="004D0553" w:rsidRPr="008A1F7B" w:rsidRDefault="008A1F7B" w:rsidP="004D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1F7B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B354CA" w:rsidRPr="008A1F7B" w:rsidTr="004D0553">
        <w:trPr>
          <w:trHeight w:val="624"/>
        </w:trPr>
        <w:tc>
          <w:tcPr>
            <w:tcW w:w="302" w:type="pct"/>
          </w:tcPr>
          <w:p w:rsidR="00B354CA" w:rsidRDefault="00B354CA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4CA" w:rsidRDefault="00B354CA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4CA" w:rsidRDefault="00B354CA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pct"/>
          </w:tcPr>
          <w:p w:rsidR="00B354CA" w:rsidRPr="008A1F7B" w:rsidRDefault="00B354CA" w:rsidP="004D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</w:tcPr>
          <w:p w:rsidR="00B354CA" w:rsidRPr="008A1F7B" w:rsidRDefault="00B354CA" w:rsidP="004D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pct"/>
          </w:tcPr>
          <w:p w:rsidR="00B354CA" w:rsidRPr="008A1F7B" w:rsidRDefault="00B354CA" w:rsidP="004D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1F7B" w:rsidRPr="008A1F7B" w:rsidRDefault="008A1F7B" w:rsidP="004D05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526C9" w:rsidRPr="00F551DC" w:rsidRDefault="00A526C9" w:rsidP="004D05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553" w:rsidRPr="00F551DC" w:rsidRDefault="004D0553" w:rsidP="004D05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1DC">
        <w:rPr>
          <w:rFonts w:ascii="Times New Roman" w:hAnsi="Times New Roman" w:cs="Times New Roman"/>
          <w:b/>
          <w:sz w:val="24"/>
          <w:szCs w:val="24"/>
        </w:rPr>
        <w:t>Самообразование педагогов</w:t>
      </w:r>
    </w:p>
    <w:p w:rsidR="00A526C9" w:rsidRPr="00F551DC" w:rsidRDefault="00A526C9" w:rsidP="004D05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5951"/>
        <w:gridCol w:w="1436"/>
        <w:gridCol w:w="2059"/>
      </w:tblGrid>
      <w:tr w:rsidR="004D0553" w:rsidRPr="00F551DC" w:rsidTr="004D0553">
        <w:trPr>
          <w:trHeight w:val="499"/>
        </w:trPr>
        <w:tc>
          <w:tcPr>
            <w:tcW w:w="302" w:type="pct"/>
          </w:tcPr>
          <w:p w:rsidR="004D0553" w:rsidRPr="00F551DC" w:rsidRDefault="004D0553" w:rsidP="004D05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959" w:type="pct"/>
          </w:tcPr>
          <w:p w:rsidR="004D0553" w:rsidRPr="00F551DC" w:rsidRDefault="004D0553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D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714" w:type="pct"/>
          </w:tcPr>
          <w:p w:rsidR="004D0553" w:rsidRPr="00F551DC" w:rsidRDefault="004D0553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D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024" w:type="pct"/>
          </w:tcPr>
          <w:p w:rsidR="004D0553" w:rsidRPr="00F551DC" w:rsidRDefault="004D0553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D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D0553" w:rsidRPr="00F551DC" w:rsidTr="004D0553">
        <w:trPr>
          <w:trHeight w:val="726"/>
        </w:trPr>
        <w:tc>
          <w:tcPr>
            <w:tcW w:w="302" w:type="pct"/>
          </w:tcPr>
          <w:p w:rsidR="004D0553" w:rsidRPr="00F551DC" w:rsidRDefault="004D0553" w:rsidP="004D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1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pct"/>
          </w:tcPr>
          <w:p w:rsidR="004D0553" w:rsidRPr="00F551DC" w:rsidRDefault="004D0553" w:rsidP="004D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Педагогическая диагностика и всесторонний анализ деятельности педагога. Выявление желания педагога работать над той или иной проблемой: индивидуальные беседы, анкетирование</w:t>
            </w:r>
          </w:p>
        </w:tc>
        <w:tc>
          <w:tcPr>
            <w:tcW w:w="714" w:type="pct"/>
          </w:tcPr>
          <w:p w:rsidR="004D0553" w:rsidRPr="00F551DC" w:rsidRDefault="004D0553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1DC">
              <w:rPr>
                <w:rFonts w:ascii="Times New Roman" w:hAnsi="Times New Roman" w:cs="Times New Roman"/>
                <w:sz w:val="24"/>
                <w:szCs w:val="24"/>
              </w:rPr>
              <w:t>Июнь–</w:t>
            </w:r>
            <w:proofErr w:type="spellStart"/>
            <w:r w:rsidRPr="00F551D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1024" w:type="pct"/>
          </w:tcPr>
          <w:p w:rsidR="004D0553" w:rsidRPr="00F551DC" w:rsidRDefault="00972036" w:rsidP="00972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</w:p>
        </w:tc>
      </w:tr>
      <w:tr w:rsidR="004D0553" w:rsidRPr="00F551DC" w:rsidTr="004D0553">
        <w:trPr>
          <w:trHeight w:val="555"/>
        </w:trPr>
        <w:tc>
          <w:tcPr>
            <w:tcW w:w="302" w:type="pct"/>
          </w:tcPr>
          <w:p w:rsidR="004D0553" w:rsidRPr="00F551DC" w:rsidRDefault="004D0553" w:rsidP="004D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1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pct"/>
          </w:tcPr>
          <w:p w:rsidR="004D0553" w:rsidRPr="00F551DC" w:rsidRDefault="004D0553" w:rsidP="004D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Составление педагогами планов по самообразованию. Консультирование и методические рекомендации по разработке </w:t>
            </w:r>
            <w:proofErr w:type="gramStart"/>
            <w:r w:rsidRPr="00F5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темы:</w:t>
            </w:r>
            <w:r w:rsidRPr="00F5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–</w:t>
            </w:r>
            <w:proofErr w:type="gramEnd"/>
            <w:r w:rsidRPr="00F5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определении содержания работы по самообразованию;</w:t>
            </w:r>
            <w:r w:rsidRPr="00F5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– выборе вопросов для самостоятельного углубленного изучения;</w:t>
            </w:r>
            <w:r w:rsidRPr="00F5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– составлении плана в зависимости от уровня профессионализма педагога</w:t>
            </w:r>
          </w:p>
        </w:tc>
        <w:tc>
          <w:tcPr>
            <w:tcW w:w="714" w:type="pct"/>
          </w:tcPr>
          <w:p w:rsidR="004D0553" w:rsidRPr="00F551DC" w:rsidRDefault="004D0553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1D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24" w:type="pct"/>
          </w:tcPr>
          <w:p w:rsidR="004D0553" w:rsidRPr="00F551DC" w:rsidRDefault="004D0553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1D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spellEnd"/>
          </w:p>
        </w:tc>
      </w:tr>
      <w:tr w:rsidR="004D0553" w:rsidRPr="00F551DC" w:rsidTr="004D0553">
        <w:trPr>
          <w:trHeight w:val="372"/>
        </w:trPr>
        <w:tc>
          <w:tcPr>
            <w:tcW w:w="302" w:type="pct"/>
          </w:tcPr>
          <w:p w:rsidR="004D0553" w:rsidRPr="00F551DC" w:rsidRDefault="004D0553" w:rsidP="004D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1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pct"/>
          </w:tcPr>
          <w:p w:rsidR="004D0553" w:rsidRPr="00F551DC" w:rsidRDefault="004D0553" w:rsidP="004D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1DC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  <w:proofErr w:type="spellEnd"/>
            <w:r w:rsidRPr="00F55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51DC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proofErr w:type="spellEnd"/>
            <w:r w:rsidRPr="00F55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51DC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  <w:proofErr w:type="spellEnd"/>
          </w:p>
        </w:tc>
        <w:tc>
          <w:tcPr>
            <w:tcW w:w="714" w:type="pct"/>
          </w:tcPr>
          <w:p w:rsidR="004D0553" w:rsidRPr="00F551DC" w:rsidRDefault="004D0553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1DC">
              <w:rPr>
                <w:rFonts w:ascii="Times New Roman" w:hAnsi="Times New Roman" w:cs="Times New Roman"/>
                <w:sz w:val="24"/>
                <w:szCs w:val="24"/>
              </w:rPr>
              <w:t>Сентябрь–</w:t>
            </w:r>
            <w:proofErr w:type="spellStart"/>
            <w:r w:rsidRPr="00F551D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024" w:type="pct"/>
          </w:tcPr>
          <w:p w:rsidR="004D0553" w:rsidRPr="00F551DC" w:rsidRDefault="004D0553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1D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spellEnd"/>
          </w:p>
        </w:tc>
      </w:tr>
      <w:tr w:rsidR="004D0553" w:rsidRPr="00F551DC" w:rsidTr="004D0553">
        <w:trPr>
          <w:trHeight w:val="669"/>
        </w:trPr>
        <w:tc>
          <w:tcPr>
            <w:tcW w:w="302" w:type="pct"/>
          </w:tcPr>
          <w:p w:rsidR="004D0553" w:rsidRPr="00F551DC" w:rsidRDefault="004D0553" w:rsidP="004D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1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9" w:type="pct"/>
          </w:tcPr>
          <w:p w:rsidR="004D0553" w:rsidRPr="00F551DC" w:rsidRDefault="004D0553" w:rsidP="004D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деятельность (применение знаний, навыков и умений на практике: изготовление пособий и атрибутов, организация и проведение практической работы с детьми)</w:t>
            </w:r>
          </w:p>
        </w:tc>
        <w:tc>
          <w:tcPr>
            <w:tcW w:w="714" w:type="pct"/>
          </w:tcPr>
          <w:p w:rsidR="004D0553" w:rsidRPr="00F551DC" w:rsidRDefault="004D0553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1D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 w:rsidRPr="00F551D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F551D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024" w:type="pct"/>
          </w:tcPr>
          <w:p w:rsidR="004D0553" w:rsidRPr="00F551DC" w:rsidRDefault="004D0553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1D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spellEnd"/>
          </w:p>
        </w:tc>
      </w:tr>
      <w:tr w:rsidR="004D0553" w:rsidRPr="00F551DC" w:rsidTr="004D0553">
        <w:trPr>
          <w:trHeight w:val="633"/>
        </w:trPr>
        <w:tc>
          <w:tcPr>
            <w:tcW w:w="302" w:type="pct"/>
          </w:tcPr>
          <w:p w:rsidR="004D0553" w:rsidRPr="00F551DC" w:rsidRDefault="004D0553" w:rsidP="004D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1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9" w:type="pct"/>
          </w:tcPr>
          <w:p w:rsidR="004D0553" w:rsidRPr="00F551DC" w:rsidRDefault="004D0553" w:rsidP="004D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51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Подведение итогов самообразования. Оценка и самооценка</w:t>
            </w:r>
          </w:p>
        </w:tc>
        <w:tc>
          <w:tcPr>
            <w:tcW w:w="714" w:type="pct"/>
          </w:tcPr>
          <w:p w:rsidR="004D0553" w:rsidRPr="00F551DC" w:rsidRDefault="004D0553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1D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24" w:type="pct"/>
          </w:tcPr>
          <w:p w:rsidR="004D0553" w:rsidRPr="00F551DC" w:rsidRDefault="004D0553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1D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spellEnd"/>
          </w:p>
        </w:tc>
      </w:tr>
    </w:tbl>
    <w:p w:rsidR="00A526C9" w:rsidRDefault="00A526C9" w:rsidP="004D0553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:rsidR="004D0553" w:rsidRPr="00F576DF" w:rsidRDefault="004D0553" w:rsidP="004D05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576DF">
        <w:rPr>
          <w:rFonts w:ascii="Times New Roman" w:hAnsi="Times New Roman" w:cs="Times New Roman"/>
          <w:b/>
          <w:sz w:val="24"/>
          <w:szCs w:val="24"/>
        </w:rPr>
        <w:t>Темы</w:t>
      </w:r>
      <w:proofErr w:type="spellEnd"/>
      <w:r w:rsidRPr="00F576DF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r w:rsidRPr="00F576DF">
        <w:rPr>
          <w:rFonts w:ascii="Times New Roman" w:hAnsi="Times New Roman" w:cs="Times New Roman"/>
          <w:b/>
          <w:sz w:val="24"/>
          <w:szCs w:val="24"/>
        </w:rPr>
        <w:t>самообразованию</w:t>
      </w:r>
      <w:proofErr w:type="spellEnd"/>
    </w:p>
    <w:p w:rsidR="00A526C9" w:rsidRPr="00F576DF" w:rsidRDefault="00A526C9" w:rsidP="004D05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5"/>
        <w:gridCol w:w="6918"/>
      </w:tblGrid>
      <w:tr w:rsidR="004D0553" w:rsidRPr="00F576DF" w:rsidTr="004D0553">
        <w:trPr>
          <w:trHeight w:val="382"/>
        </w:trPr>
        <w:tc>
          <w:tcPr>
            <w:tcW w:w="1559" w:type="pct"/>
            <w:vAlign w:val="center"/>
          </w:tcPr>
          <w:p w:rsidR="004D0553" w:rsidRPr="00F576DF" w:rsidRDefault="004D0553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6DF">
              <w:rPr>
                <w:rFonts w:ascii="Times New Roman" w:hAnsi="Times New Roman" w:cs="Times New Roman"/>
                <w:b/>
                <w:sz w:val="24"/>
                <w:szCs w:val="24"/>
              </w:rPr>
              <w:t>Ф. И. О.</w:t>
            </w:r>
          </w:p>
        </w:tc>
        <w:tc>
          <w:tcPr>
            <w:tcW w:w="3441" w:type="pct"/>
            <w:vAlign w:val="center"/>
          </w:tcPr>
          <w:p w:rsidR="004D0553" w:rsidRPr="00F576DF" w:rsidRDefault="004D0553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76D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</w:p>
        </w:tc>
      </w:tr>
      <w:tr w:rsidR="004D0553" w:rsidRPr="000A7DD3" w:rsidTr="004D0553">
        <w:trPr>
          <w:trHeight w:val="357"/>
        </w:trPr>
        <w:tc>
          <w:tcPr>
            <w:tcW w:w="1559" w:type="pct"/>
            <w:vAlign w:val="center"/>
          </w:tcPr>
          <w:p w:rsidR="004D0553" w:rsidRPr="00F576DF" w:rsidRDefault="004D0553" w:rsidP="00F57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6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Start"/>
            <w:r w:rsidR="00F576DF" w:rsidRPr="00F576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опова</w:t>
            </w:r>
            <w:proofErr w:type="spellEnd"/>
            <w:r w:rsidR="00F576DF" w:rsidRPr="00F576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Елена Владимировна </w:t>
            </w:r>
            <w:r w:rsidRPr="00F57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1" w:type="pct"/>
            <w:vAlign w:val="center"/>
          </w:tcPr>
          <w:p w:rsidR="004D0553" w:rsidRPr="00F576DF" w:rsidRDefault="004D0553" w:rsidP="004D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576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Сказкотерапия</w:t>
            </w:r>
            <w:proofErr w:type="spellEnd"/>
            <w:r w:rsidRPr="00F576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как средство формирования развития речи дошкольников</w:t>
            </w:r>
          </w:p>
        </w:tc>
      </w:tr>
      <w:tr w:rsidR="004D0553" w:rsidRPr="000A7DD3" w:rsidTr="004D0553">
        <w:trPr>
          <w:trHeight w:val="531"/>
        </w:trPr>
        <w:tc>
          <w:tcPr>
            <w:tcW w:w="1559" w:type="pct"/>
            <w:vAlign w:val="center"/>
          </w:tcPr>
          <w:p w:rsidR="004D0553" w:rsidRPr="00F576DF" w:rsidRDefault="00F576DF" w:rsidP="00F57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6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Малютина Марианна Львовна </w:t>
            </w:r>
            <w:r w:rsidR="004D0553" w:rsidRPr="00F57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1" w:type="pct"/>
            <w:vAlign w:val="center"/>
          </w:tcPr>
          <w:p w:rsidR="004D0553" w:rsidRPr="00F576DF" w:rsidRDefault="004D0553" w:rsidP="00F57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76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Формирование элементарных математических представлений у дошкольников средствами </w:t>
            </w:r>
            <w:proofErr w:type="spellStart"/>
            <w:r w:rsidRPr="00F576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лего</w:t>
            </w:r>
            <w:proofErr w:type="spellEnd"/>
            <w:r w:rsidRPr="00F576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-конструирования</w:t>
            </w:r>
          </w:p>
        </w:tc>
      </w:tr>
      <w:tr w:rsidR="004D0553" w:rsidRPr="000A7DD3" w:rsidTr="004D0553">
        <w:trPr>
          <w:trHeight w:val="387"/>
        </w:trPr>
        <w:tc>
          <w:tcPr>
            <w:tcW w:w="1559" w:type="pct"/>
            <w:vAlign w:val="center"/>
          </w:tcPr>
          <w:p w:rsidR="004D0553" w:rsidRPr="00F576DF" w:rsidRDefault="00F576DF" w:rsidP="00F57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6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Емелина Елена Александровна </w:t>
            </w:r>
          </w:p>
        </w:tc>
        <w:tc>
          <w:tcPr>
            <w:tcW w:w="3441" w:type="pct"/>
            <w:vAlign w:val="center"/>
          </w:tcPr>
          <w:p w:rsidR="004D0553" w:rsidRPr="00F576DF" w:rsidRDefault="004D0553" w:rsidP="004D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76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Обогащение сюжета детской игры посредством ознакомления с окружающим миром</w:t>
            </w:r>
          </w:p>
        </w:tc>
      </w:tr>
      <w:tr w:rsidR="004D0553" w:rsidRPr="000A7DD3" w:rsidTr="004D0553">
        <w:trPr>
          <w:trHeight w:val="326"/>
        </w:trPr>
        <w:tc>
          <w:tcPr>
            <w:tcW w:w="1559" w:type="pct"/>
            <w:vAlign w:val="center"/>
          </w:tcPr>
          <w:p w:rsidR="004D0553" w:rsidRPr="00F576DF" w:rsidRDefault="00972036" w:rsidP="00972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Ульяненкова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F576DF" w:rsidRPr="00F576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рия </w:t>
            </w:r>
            <w:r w:rsidR="00F576DF" w:rsidRPr="00F576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Николае</w:t>
            </w:r>
            <w:r w:rsidR="00F576DF" w:rsidRPr="00F576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вна</w:t>
            </w:r>
            <w:proofErr w:type="gramEnd"/>
            <w:r w:rsidR="00F576DF" w:rsidRPr="00F576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D0553" w:rsidRPr="00F57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1" w:type="pct"/>
            <w:vAlign w:val="center"/>
          </w:tcPr>
          <w:p w:rsidR="004D0553" w:rsidRPr="00F576DF" w:rsidRDefault="004D0553" w:rsidP="004D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76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устного народного творчества в речевом развитии детей</w:t>
            </w:r>
          </w:p>
        </w:tc>
      </w:tr>
    </w:tbl>
    <w:p w:rsidR="004D0553" w:rsidRPr="00F551DC" w:rsidRDefault="004D0553" w:rsidP="004D0553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rStyle w:val="a7"/>
          <w:rFonts w:eastAsiaTheme="majorEastAsia"/>
          <w:sz w:val="28"/>
          <w:szCs w:val="28"/>
          <w:bdr w:val="none" w:sz="0" w:space="0" w:color="auto" w:frame="1"/>
          <w:lang w:val="ru-RU"/>
        </w:rPr>
      </w:pPr>
      <w:r w:rsidRPr="00F576DF">
        <w:rPr>
          <w:rStyle w:val="a7"/>
          <w:rFonts w:eastAsiaTheme="majorEastAsia"/>
          <w:b w:val="0"/>
          <w:bdr w:val="none" w:sz="0" w:space="0" w:color="auto" w:frame="1"/>
        </w:rPr>
        <w:t> </w:t>
      </w:r>
      <w:r w:rsidRPr="00F576DF">
        <w:rPr>
          <w:rStyle w:val="a7"/>
          <w:rFonts w:eastAsiaTheme="majorEastAsia"/>
          <w:b w:val="0"/>
          <w:bdr w:val="none" w:sz="0" w:space="0" w:color="auto" w:frame="1"/>
          <w:lang w:val="ru-RU"/>
        </w:rPr>
        <w:br/>
      </w:r>
      <w:r w:rsidRPr="00F551DC">
        <w:rPr>
          <w:rStyle w:val="a7"/>
          <w:rFonts w:eastAsiaTheme="majorEastAsia"/>
          <w:b w:val="0"/>
          <w:sz w:val="28"/>
          <w:szCs w:val="28"/>
          <w:bdr w:val="none" w:sz="0" w:space="0" w:color="auto" w:frame="1"/>
        </w:rPr>
        <w:t> </w:t>
      </w:r>
      <w:r w:rsidRPr="00F551DC">
        <w:rPr>
          <w:rStyle w:val="a7"/>
          <w:rFonts w:eastAsiaTheme="majorEastAsia"/>
          <w:b w:val="0"/>
          <w:sz w:val="28"/>
          <w:szCs w:val="28"/>
          <w:bdr w:val="none" w:sz="0" w:space="0" w:color="auto" w:frame="1"/>
          <w:lang w:val="ru-RU"/>
        </w:rPr>
        <w:br/>
      </w:r>
      <w:r w:rsidRPr="00F551DC">
        <w:rPr>
          <w:rStyle w:val="a7"/>
          <w:rFonts w:eastAsiaTheme="majorEastAsia"/>
          <w:sz w:val="28"/>
          <w:szCs w:val="28"/>
          <w:bdr w:val="none" w:sz="0" w:space="0" w:color="auto" w:frame="1"/>
          <w:lang w:val="ru-RU"/>
        </w:rPr>
        <w:t xml:space="preserve">РАЗДЕЛ </w:t>
      </w:r>
      <w:r w:rsidRPr="00F551DC">
        <w:rPr>
          <w:rStyle w:val="a7"/>
          <w:rFonts w:eastAsiaTheme="majorEastAsia"/>
          <w:sz w:val="28"/>
          <w:szCs w:val="28"/>
          <w:bdr w:val="none" w:sz="0" w:space="0" w:color="auto" w:frame="1"/>
        </w:rPr>
        <w:t>III</w:t>
      </w:r>
    </w:p>
    <w:p w:rsidR="004D0553" w:rsidRDefault="004D0553" w:rsidP="004D0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551DC">
        <w:rPr>
          <w:rFonts w:ascii="Times New Roman" w:hAnsi="Times New Roman" w:cs="Times New Roman"/>
          <w:b/>
          <w:sz w:val="28"/>
          <w:szCs w:val="28"/>
          <w:lang w:val="ru-RU"/>
        </w:rPr>
        <w:t>Организационно-педагогическая работа</w:t>
      </w:r>
    </w:p>
    <w:p w:rsidR="00F551DC" w:rsidRPr="00F551DC" w:rsidRDefault="00F551DC" w:rsidP="004D0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D0553" w:rsidRPr="00F551DC" w:rsidRDefault="004D0553" w:rsidP="004D05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51DC">
        <w:rPr>
          <w:rFonts w:ascii="Times New Roman" w:hAnsi="Times New Roman" w:cs="Times New Roman"/>
          <w:sz w:val="24"/>
          <w:szCs w:val="24"/>
          <w:lang w:val="ru-RU"/>
        </w:rPr>
        <w:t>Цель: обеспечить эффективное взаимодействие всех участников образовательного процесса – детей, педагогов, родителей, для разностороннего развития личности дошкольника через внедрение современных образовательных технологий в процесс реализации личностно-ориентированного подхода во всех направления</w:t>
      </w:r>
      <w:r w:rsidR="00B354CA">
        <w:rPr>
          <w:rFonts w:ascii="Times New Roman" w:hAnsi="Times New Roman" w:cs="Times New Roman"/>
          <w:sz w:val="24"/>
          <w:szCs w:val="24"/>
          <w:lang w:val="ru-RU"/>
        </w:rPr>
        <w:t>х деятельности с учетом ФОП</w:t>
      </w:r>
    </w:p>
    <w:p w:rsidR="004D0553" w:rsidRPr="00F551DC" w:rsidRDefault="004D0553" w:rsidP="004D0553">
      <w:pPr>
        <w:pStyle w:val="afe"/>
        <w:ind w:firstLine="709"/>
        <w:jc w:val="both"/>
        <w:rPr>
          <w:rFonts w:cs="Times New Roman"/>
          <w:lang w:val="tt-RU"/>
        </w:rPr>
      </w:pPr>
      <w:r w:rsidRPr="00F551DC">
        <w:rPr>
          <w:rFonts w:cs="Times New Roman"/>
        </w:rPr>
        <w:t>3.1.</w:t>
      </w:r>
      <w:r w:rsidRPr="00F551DC">
        <w:rPr>
          <w:rFonts w:cs="Times New Roman"/>
          <w:lang w:val="tt-RU"/>
        </w:rPr>
        <w:t xml:space="preserve"> Педагогические советы</w:t>
      </w:r>
    </w:p>
    <w:p w:rsidR="004D0553" w:rsidRPr="00F551DC" w:rsidRDefault="004D0553" w:rsidP="004D0553">
      <w:pPr>
        <w:pStyle w:val="afe"/>
        <w:ind w:firstLine="709"/>
        <w:jc w:val="both"/>
        <w:rPr>
          <w:rFonts w:cs="Times New Roman"/>
          <w:kern w:val="0"/>
        </w:rPr>
      </w:pPr>
      <w:r w:rsidRPr="00F551DC">
        <w:rPr>
          <w:rFonts w:cs="Times New Roman"/>
          <w:kern w:val="0"/>
          <w:lang w:val="tt-RU"/>
        </w:rPr>
        <w:t>Педсовет № 1</w:t>
      </w:r>
      <w:r w:rsidR="00830899">
        <w:rPr>
          <w:rFonts w:cs="Times New Roman"/>
          <w:kern w:val="0"/>
        </w:rPr>
        <w:t xml:space="preserve"> </w:t>
      </w:r>
    </w:p>
    <w:p w:rsidR="004D0553" w:rsidRPr="00F551DC" w:rsidRDefault="004D0553" w:rsidP="004D0553">
      <w:pPr>
        <w:pStyle w:val="afe"/>
        <w:tabs>
          <w:tab w:val="left" w:pos="993"/>
        </w:tabs>
        <w:ind w:firstLine="709"/>
        <w:jc w:val="both"/>
        <w:rPr>
          <w:rFonts w:cs="Times New Roman"/>
          <w:kern w:val="0"/>
        </w:rPr>
      </w:pPr>
      <w:r w:rsidRPr="00F551DC">
        <w:rPr>
          <w:rFonts w:cs="Times New Roman"/>
          <w:kern w:val="0"/>
        </w:rPr>
        <w:t>1. Анализ работы в летний оздоровительный период.</w:t>
      </w:r>
    </w:p>
    <w:p w:rsidR="004D0553" w:rsidRPr="00F551DC" w:rsidRDefault="004D0553" w:rsidP="004D05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51DC">
        <w:rPr>
          <w:rFonts w:ascii="Times New Roman" w:hAnsi="Times New Roman" w:cs="Times New Roman"/>
          <w:sz w:val="24"/>
          <w:szCs w:val="24"/>
          <w:lang w:val="ru-RU"/>
        </w:rPr>
        <w:t>2. Анализ готовности детского сада, групп, кабинетов к новому учебному году.</w:t>
      </w:r>
    </w:p>
    <w:p w:rsidR="004D0553" w:rsidRPr="00F551DC" w:rsidRDefault="004D0553" w:rsidP="004D05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51DC">
        <w:rPr>
          <w:rFonts w:ascii="Times New Roman" w:hAnsi="Times New Roman" w:cs="Times New Roman"/>
          <w:sz w:val="24"/>
          <w:szCs w:val="24"/>
          <w:lang w:val="ru-RU"/>
        </w:rPr>
        <w:t>3. Планирование образовательной деятельности в режиме дня</w:t>
      </w:r>
      <w:r w:rsidR="00C22201">
        <w:rPr>
          <w:rFonts w:ascii="Times New Roman" w:hAnsi="Times New Roman" w:cs="Times New Roman"/>
          <w:sz w:val="24"/>
          <w:szCs w:val="24"/>
          <w:lang w:val="ru-RU"/>
        </w:rPr>
        <w:t xml:space="preserve">, сетке </w:t>
      </w:r>
      <w:proofErr w:type="gramStart"/>
      <w:r w:rsidR="00C22201">
        <w:rPr>
          <w:rFonts w:ascii="Times New Roman" w:hAnsi="Times New Roman" w:cs="Times New Roman"/>
          <w:sz w:val="24"/>
          <w:szCs w:val="24"/>
          <w:lang w:val="ru-RU"/>
        </w:rPr>
        <w:t xml:space="preserve">ОД </w:t>
      </w:r>
      <w:r w:rsidRPr="00F551DC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F551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51DC">
        <w:rPr>
          <w:rFonts w:ascii="Times New Roman" w:hAnsi="Times New Roman" w:cs="Times New Roman"/>
          <w:sz w:val="24"/>
          <w:szCs w:val="24"/>
          <w:lang w:val="tt-RU"/>
        </w:rPr>
        <w:t xml:space="preserve">Обсуждение </w:t>
      </w:r>
      <w:r w:rsidRPr="00F551DC">
        <w:rPr>
          <w:rFonts w:ascii="Times New Roman" w:hAnsi="Times New Roman" w:cs="Times New Roman"/>
          <w:sz w:val="24"/>
          <w:szCs w:val="24"/>
          <w:lang w:val="ru-RU"/>
        </w:rPr>
        <w:t>и утверждение плана воспитательно-образовательной работы на 20</w:t>
      </w:r>
      <w:r w:rsidR="00830899">
        <w:rPr>
          <w:rFonts w:ascii="Times New Roman" w:hAnsi="Times New Roman" w:cs="Times New Roman"/>
          <w:sz w:val="24"/>
          <w:szCs w:val="24"/>
          <w:lang w:val="ru-RU"/>
        </w:rPr>
        <w:t>25</w:t>
      </w:r>
      <w:r w:rsidRPr="00F551DC">
        <w:rPr>
          <w:rFonts w:ascii="Times New Roman" w:hAnsi="Times New Roman" w:cs="Times New Roman"/>
          <w:sz w:val="24"/>
          <w:szCs w:val="24"/>
          <w:lang w:val="ru-RU"/>
        </w:rPr>
        <w:t>–202</w:t>
      </w:r>
      <w:r w:rsidR="0083089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F551DC">
        <w:rPr>
          <w:rFonts w:ascii="Times New Roman" w:hAnsi="Times New Roman" w:cs="Times New Roman"/>
          <w:sz w:val="24"/>
          <w:szCs w:val="24"/>
          <w:lang w:val="ru-RU"/>
        </w:rPr>
        <w:t xml:space="preserve"> учебный год.</w:t>
      </w:r>
    </w:p>
    <w:p w:rsidR="004D0553" w:rsidRPr="00F551DC" w:rsidRDefault="004D0553" w:rsidP="004D05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51DC">
        <w:rPr>
          <w:rFonts w:ascii="Times New Roman" w:hAnsi="Times New Roman" w:cs="Times New Roman"/>
          <w:sz w:val="24"/>
          <w:szCs w:val="24"/>
          <w:lang w:val="ru-RU"/>
        </w:rPr>
        <w:t xml:space="preserve">4. Утверждение </w:t>
      </w:r>
      <w:r w:rsidR="00830899">
        <w:rPr>
          <w:rFonts w:ascii="Times New Roman" w:hAnsi="Times New Roman" w:cs="Times New Roman"/>
          <w:sz w:val="24"/>
          <w:szCs w:val="24"/>
          <w:lang w:val="ru-RU"/>
        </w:rPr>
        <w:t>циклограмм работы, программы ДОУ</w:t>
      </w:r>
      <w:r w:rsidRPr="00F551DC">
        <w:rPr>
          <w:rFonts w:ascii="Times New Roman" w:hAnsi="Times New Roman" w:cs="Times New Roman"/>
          <w:sz w:val="24"/>
          <w:szCs w:val="24"/>
          <w:lang w:val="ru-RU"/>
        </w:rPr>
        <w:t>, рабочих программ педагогов.</w:t>
      </w:r>
    </w:p>
    <w:p w:rsidR="004D0553" w:rsidRPr="00F551DC" w:rsidRDefault="004D0553" w:rsidP="004D05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51DC">
        <w:rPr>
          <w:rFonts w:ascii="Times New Roman" w:hAnsi="Times New Roman" w:cs="Times New Roman"/>
          <w:sz w:val="24"/>
          <w:szCs w:val="24"/>
          <w:lang w:val="ru-RU"/>
        </w:rPr>
        <w:t>5. Утверждение годового календарного графика, учебного плана, комплексно-тематических планов, годовых планов узких специалистов.</w:t>
      </w:r>
    </w:p>
    <w:p w:rsidR="004D0553" w:rsidRPr="00F551DC" w:rsidRDefault="004D0553" w:rsidP="004D05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51DC">
        <w:rPr>
          <w:rFonts w:ascii="Times New Roman" w:hAnsi="Times New Roman" w:cs="Times New Roman"/>
          <w:sz w:val="24"/>
          <w:szCs w:val="24"/>
          <w:lang w:val="ru-RU"/>
        </w:rPr>
        <w:lastRenderedPageBreak/>
        <w:t>6. Рассмотрение и утверждение дорожной карты и плана реализации экспериментальной площадки.</w:t>
      </w:r>
    </w:p>
    <w:p w:rsidR="004D0553" w:rsidRPr="00F551DC" w:rsidRDefault="004D0553" w:rsidP="004D05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51DC">
        <w:rPr>
          <w:rFonts w:ascii="Times New Roman" w:hAnsi="Times New Roman" w:cs="Times New Roman"/>
          <w:sz w:val="24"/>
          <w:szCs w:val="24"/>
          <w:lang w:val="ru-RU"/>
        </w:rPr>
        <w:t>7. Обсуждение планов повышения профессионального мастерства педагогов.</w:t>
      </w:r>
    </w:p>
    <w:p w:rsidR="004D0553" w:rsidRPr="00F551DC" w:rsidRDefault="004D0553" w:rsidP="004D0553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F551DC">
        <w:rPr>
          <w:rFonts w:ascii="Times New Roman" w:hAnsi="Times New Roman" w:cs="Times New Roman"/>
          <w:sz w:val="24"/>
          <w:szCs w:val="24"/>
          <w:lang w:val="ru-RU"/>
        </w:rPr>
        <w:t>8. Решение педсовета.</w:t>
      </w:r>
    </w:p>
    <w:p w:rsidR="004D0553" w:rsidRPr="00F551DC" w:rsidRDefault="004D0553" w:rsidP="004D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51DC">
        <w:rPr>
          <w:rFonts w:ascii="Times New Roman" w:hAnsi="Times New Roman" w:cs="Times New Roman"/>
          <w:sz w:val="24"/>
          <w:szCs w:val="24"/>
          <w:lang w:val="ru-RU"/>
        </w:rPr>
        <w:t>Педсовет № 2 «Повышение качества педагогической работы по речевому развитию детей во всех возрас</w:t>
      </w:r>
      <w:r w:rsidR="008A6B73">
        <w:rPr>
          <w:rFonts w:ascii="Times New Roman" w:hAnsi="Times New Roman" w:cs="Times New Roman"/>
          <w:sz w:val="24"/>
          <w:szCs w:val="24"/>
          <w:lang w:val="ru-RU"/>
        </w:rPr>
        <w:t xml:space="preserve">тных группах детского сада» </w:t>
      </w:r>
    </w:p>
    <w:p w:rsidR="004D0553" w:rsidRPr="00F551DC" w:rsidRDefault="004D0553" w:rsidP="004D05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51DC">
        <w:rPr>
          <w:rFonts w:ascii="Times New Roman" w:hAnsi="Times New Roman" w:cs="Times New Roman"/>
          <w:sz w:val="24"/>
          <w:szCs w:val="24"/>
          <w:lang w:val="ru-RU"/>
        </w:rPr>
        <w:t>1. Выполнение решений предыдущего педсовета.</w:t>
      </w:r>
    </w:p>
    <w:p w:rsidR="004D0553" w:rsidRPr="00F551DC" w:rsidRDefault="004D0553" w:rsidP="004D055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51DC">
        <w:rPr>
          <w:rFonts w:ascii="Times New Roman" w:hAnsi="Times New Roman" w:cs="Times New Roman"/>
          <w:sz w:val="24"/>
          <w:szCs w:val="24"/>
          <w:lang w:val="ru-RU"/>
        </w:rPr>
        <w:t>2. Итоги тематического контроля по организации речевого развития детей.</w:t>
      </w:r>
    </w:p>
    <w:p w:rsidR="004D0553" w:rsidRPr="00F551DC" w:rsidRDefault="004D0553" w:rsidP="004D055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51DC">
        <w:rPr>
          <w:rFonts w:ascii="Times New Roman" w:hAnsi="Times New Roman" w:cs="Times New Roman"/>
          <w:sz w:val="24"/>
          <w:szCs w:val="24"/>
          <w:lang w:val="ru-RU"/>
        </w:rPr>
        <w:t>3. Утверждение плана корригирующих мероприятий по устранению недостатков, выявленных в ходе тематического контроля.</w:t>
      </w:r>
    </w:p>
    <w:p w:rsidR="004D0553" w:rsidRPr="00F551DC" w:rsidRDefault="004D0553" w:rsidP="004D055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51DC">
        <w:rPr>
          <w:rFonts w:ascii="Times New Roman" w:hAnsi="Times New Roman" w:cs="Times New Roman"/>
          <w:sz w:val="24"/>
          <w:szCs w:val="24"/>
          <w:lang w:val="ru-RU"/>
        </w:rPr>
        <w:t>4. Основные требования к организации развивающей предметно-пространственной среды по развитию речи (из опыта работы).</w:t>
      </w:r>
    </w:p>
    <w:p w:rsidR="004D0553" w:rsidRPr="00F551DC" w:rsidRDefault="004D0553" w:rsidP="004D055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51DC">
        <w:rPr>
          <w:rFonts w:ascii="Times New Roman" w:hAnsi="Times New Roman" w:cs="Times New Roman"/>
          <w:sz w:val="24"/>
          <w:szCs w:val="24"/>
          <w:lang w:val="ru-RU"/>
        </w:rPr>
        <w:t>5. Деловая игра «</w:t>
      </w:r>
      <w:r w:rsidRPr="00F551DC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Игры и творческие задания, направленные на развитие умственных способностей и создание творческого продукта в речевой деятельности»</w:t>
      </w:r>
      <w:r w:rsidRPr="00F551D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D0553" w:rsidRPr="00F576DF" w:rsidRDefault="004D0553" w:rsidP="004D0553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>6. Решение педсовета.</w:t>
      </w:r>
    </w:p>
    <w:p w:rsidR="004D0553" w:rsidRPr="00F576DF" w:rsidRDefault="004D0553" w:rsidP="004D05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>Педсовет № 3 «Повышение качества педагогической работы по физическому развитию д</w:t>
      </w:r>
      <w:r w:rsidR="008A6B73">
        <w:rPr>
          <w:rFonts w:ascii="Times New Roman" w:hAnsi="Times New Roman" w:cs="Times New Roman"/>
          <w:sz w:val="24"/>
          <w:szCs w:val="24"/>
          <w:lang w:val="ru-RU"/>
        </w:rPr>
        <w:t xml:space="preserve">етей и сохранению их здоровья» </w:t>
      </w:r>
    </w:p>
    <w:p w:rsidR="004D0553" w:rsidRPr="00F576DF" w:rsidRDefault="004D0553" w:rsidP="004D05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>1. Выполнение решений предыдущего педсовета.</w:t>
      </w:r>
    </w:p>
    <w:p w:rsidR="004D0553" w:rsidRPr="00F576DF" w:rsidRDefault="004D0553" w:rsidP="004D05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 xml:space="preserve">2. Актуальность проблемы физического развития и </w:t>
      </w:r>
      <w:proofErr w:type="spellStart"/>
      <w:r w:rsidRPr="00F576DF">
        <w:rPr>
          <w:rFonts w:ascii="Times New Roman" w:hAnsi="Times New Roman" w:cs="Times New Roman"/>
          <w:sz w:val="24"/>
          <w:szCs w:val="24"/>
          <w:lang w:val="ru-RU"/>
        </w:rPr>
        <w:t>здоровьесбережения</w:t>
      </w:r>
      <w:proofErr w:type="spellEnd"/>
      <w:r w:rsidRPr="00F576DF">
        <w:rPr>
          <w:rFonts w:ascii="Times New Roman" w:hAnsi="Times New Roman" w:cs="Times New Roman"/>
          <w:sz w:val="24"/>
          <w:szCs w:val="24"/>
          <w:lang w:val="ru-RU"/>
        </w:rPr>
        <w:t xml:space="preserve"> детей дошкольного возраста.</w:t>
      </w:r>
    </w:p>
    <w:p w:rsidR="004D0553" w:rsidRPr="00F576DF" w:rsidRDefault="004D0553" w:rsidP="004D05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>3. Современные образовательные технологии для физического развития дошкольников.</w:t>
      </w:r>
    </w:p>
    <w:p w:rsidR="004D0553" w:rsidRPr="00F576DF" w:rsidRDefault="004D0553" w:rsidP="004D05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>4. Деловая игра «</w:t>
      </w:r>
      <w:r w:rsidRPr="00F576DF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Игры и творческие задания, направленные на развитие физических способностей и проявление творчества в двигательной активности».</w:t>
      </w:r>
    </w:p>
    <w:p w:rsidR="004D0553" w:rsidRPr="00F576DF" w:rsidRDefault="004D0553" w:rsidP="004D05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>5. Аналитическая справка о результатах тематического контроля «Организация образовательного процесса по физическому развитию детей».</w:t>
      </w:r>
    </w:p>
    <w:p w:rsidR="004D0553" w:rsidRPr="00F576DF" w:rsidRDefault="004D0553" w:rsidP="004D05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>6. Обсуждение и утверждение плана корригирующих мероприятий по устранению недостатков, выявленных в ходе тематического контроля.</w:t>
      </w:r>
    </w:p>
    <w:p w:rsidR="004D0553" w:rsidRPr="00F576DF" w:rsidRDefault="004D0553" w:rsidP="004D0553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Style w:val="c0"/>
          <w:rFonts w:ascii="Times New Roman" w:hAnsi="Times New Roman"/>
          <w:bCs/>
          <w:iCs/>
          <w:sz w:val="24"/>
          <w:szCs w:val="24"/>
          <w:lang w:val="ru-RU"/>
        </w:rPr>
        <w:t>7. Решение.</w:t>
      </w:r>
    </w:p>
    <w:p w:rsidR="004D0553" w:rsidRPr="00F576DF" w:rsidRDefault="004D0553" w:rsidP="004D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 xml:space="preserve">Итоговый педсовет «Анализ эффективности работы детского сада по реализации годовых задач» </w:t>
      </w:r>
    </w:p>
    <w:p w:rsidR="004D0553" w:rsidRPr="00F576DF" w:rsidRDefault="004D0553" w:rsidP="004D0553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>1. Анализ выполнения программных задач за учебный год с использованием диагностики развития детей по всем образовательным областям.</w:t>
      </w:r>
    </w:p>
    <w:p w:rsidR="004D0553" w:rsidRPr="00F576DF" w:rsidRDefault="004D0553" w:rsidP="004D0553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>2. Оценка готовности детей подготовительной группы к обучению в школе.</w:t>
      </w:r>
    </w:p>
    <w:p w:rsidR="004D0553" w:rsidRPr="00F576DF" w:rsidRDefault="004D0553" w:rsidP="004D0553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>3. Анализ воспитательно-образовательной работы в детском саду за учебный год.</w:t>
      </w:r>
    </w:p>
    <w:p w:rsidR="004D0553" w:rsidRPr="00F576DF" w:rsidRDefault="004D0553" w:rsidP="004D0553">
      <w:pPr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>4. Решение педсовета.</w:t>
      </w:r>
    </w:p>
    <w:p w:rsidR="004D0553" w:rsidRPr="00F576DF" w:rsidRDefault="004D0553" w:rsidP="004D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>Педагогическое совещание «Реализация образовательной программы Д</w:t>
      </w:r>
      <w:r w:rsidR="00ED2D4F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8A6B73">
        <w:rPr>
          <w:rFonts w:ascii="Times New Roman" w:hAnsi="Times New Roman" w:cs="Times New Roman"/>
          <w:sz w:val="24"/>
          <w:szCs w:val="24"/>
          <w:lang w:val="ru-RU"/>
        </w:rPr>
        <w:t xml:space="preserve">О в летний период» </w:t>
      </w:r>
    </w:p>
    <w:p w:rsidR="004D0553" w:rsidRPr="00F576DF" w:rsidRDefault="004D0553" w:rsidP="004D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>Обсуждение и утверждение плана работы, режима дня и сетки занятий на летний оздоровительный период.</w:t>
      </w:r>
    </w:p>
    <w:p w:rsidR="004D0553" w:rsidRPr="00F576DF" w:rsidRDefault="004D0553" w:rsidP="004D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>3.2. Выставки, смотры, конкурсы</w:t>
      </w:r>
    </w:p>
    <w:p w:rsidR="004D0553" w:rsidRPr="00F576DF" w:rsidRDefault="004D0553" w:rsidP="004D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>Конкурсы</w:t>
      </w:r>
    </w:p>
    <w:p w:rsidR="004D0553" w:rsidRPr="00F576DF" w:rsidRDefault="004D0553" w:rsidP="004D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>По годовой задаче № 1:</w:t>
      </w:r>
    </w:p>
    <w:p w:rsidR="004D0553" w:rsidRPr="00F576DF" w:rsidRDefault="004D0553" w:rsidP="004D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>1. Конкурс «Оформление книжного уголка в разных возрастных группах».</w:t>
      </w:r>
    </w:p>
    <w:p w:rsidR="004D0553" w:rsidRPr="00F576DF" w:rsidRDefault="004D0553" w:rsidP="004D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>2. Конкурс детско-родительских работ «Моя любимая книга».</w:t>
      </w:r>
    </w:p>
    <w:p w:rsidR="004D0553" w:rsidRPr="00F576DF" w:rsidRDefault="004D0553" w:rsidP="004D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>По годовой задаче № 2:</w:t>
      </w:r>
    </w:p>
    <w:p w:rsidR="004D0553" w:rsidRPr="00F576DF" w:rsidRDefault="004D0553" w:rsidP="004D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 xml:space="preserve">1. Конкурс семейных фотогазет «Наш </w:t>
      </w:r>
      <w:r w:rsidR="00830899">
        <w:rPr>
          <w:rFonts w:ascii="Times New Roman" w:hAnsi="Times New Roman" w:cs="Times New Roman"/>
          <w:sz w:val="24"/>
          <w:szCs w:val="24"/>
          <w:lang w:val="ru-RU"/>
        </w:rPr>
        <w:t>летний</w:t>
      </w:r>
      <w:r w:rsidRPr="00F576DF">
        <w:rPr>
          <w:rFonts w:ascii="Times New Roman" w:hAnsi="Times New Roman" w:cs="Times New Roman"/>
          <w:sz w:val="24"/>
          <w:szCs w:val="24"/>
          <w:lang w:val="ru-RU"/>
        </w:rPr>
        <w:t xml:space="preserve"> отдых».</w:t>
      </w:r>
    </w:p>
    <w:p w:rsidR="004D0553" w:rsidRPr="00F576DF" w:rsidRDefault="004D0553" w:rsidP="004D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>2. Конкурс на лучшее оформление физкультурных уголков (центров двигательной активности детей) в разных возрастных группах.</w:t>
      </w:r>
    </w:p>
    <w:p w:rsidR="004D0553" w:rsidRPr="00F576DF" w:rsidRDefault="004D0553" w:rsidP="004D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>По другим направлениям реализации образовательной программы:</w:t>
      </w:r>
    </w:p>
    <w:p w:rsidR="004D0553" w:rsidRPr="00F576DF" w:rsidRDefault="004D0553" w:rsidP="004D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>1. Конкурс «Игрушки для елки своими руками».</w:t>
      </w:r>
    </w:p>
    <w:p w:rsidR="004D0553" w:rsidRPr="00F576DF" w:rsidRDefault="004D0553" w:rsidP="004D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>2. Конкурс «Оформление группы к новогоднему празднику».</w:t>
      </w:r>
    </w:p>
    <w:p w:rsidR="004D0553" w:rsidRPr="00F576DF" w:rsidRDefault="004D0553" w:rsidP="004D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>3. Конкурс готовности групп и территории детского сада к летнему сезону.</w:t>
      </w:r>
    </w:p>
    <w:p w:rsidR="004D0553" w:rsidRPr="00F576DF" w:rsidRDefault="004D0553" w:rsidP="004D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>4. Конкурс детско-родительских работ «Сказки Пушкина».</w:t>
      </w:r>
    </w:p>
    <w:p w:rsidR="004D0553" w:rsidRPr="00F576DF" w:rsidRDefault="004D0553" w:rsidP="004D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>Выставки</w:t>
      </w:r>
    </w:p>
    <w:p w:rsidR="004D0553" w:rsidRPr="00F576DF" w:rsidRDefault="004D0553" w:rsidP="004D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>По годовой задаче № 1:</w:t>
      </w:r>
    </w:p>
    <w:p w:rsidR="004D0553" w:rsidRPr="00F576DF" w:rsidRDefault="004D0553" w:rsidP="004D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lastRenderedPageBreak/>
        <w:t>1. Тематическая выставка методической литературы по развитию речи детей.</w:t>
      </w:r>
    </w:p>
    <w:p w:rsidR="004D0553" w:rsidRPr="00F576DF" w:rsidRDefault="004D0553" w:rsidP="004D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>2. Тематическая выставка «Пришли мне чтения доброго».</w:t>
      </w:r>
    </w:p>
    <w:p w:rsidR="004D0553" w:rsidRPr="00F576DF" w:rsidRDefault="004D0553" w:rsidP="004D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>3. Организация выездной библиотеки детской литературы для домашнего чтения.</w:t>
      </w:r>
    </w:p>
    <w:p w:rsidR="004D0553" w:rsidRPr="00F576DF" w:rsidRDefault="004D0553" w:rsidP="004D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>По годовой задаче № 2:</w:t>
      </w:r>
    </w:p>
    <w:p w:rsidR="004D0553" w:rsidRPr="00F576DF" w:rsidRDefault="004D0553" w:rsidP="004D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>1. Тематическая выставка «Физкультурно-оздоровительная работа с детьми зимой».</w:t>
      </w:r>
    </w:p>
    <w:p w:rsidR="004D0553" w:rsidRPr="00F576DF" w:rsidRDefault="004D0553" w:rsidP="004D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>2. Тематическая выставка «</w:t>
      </w:r>
      <w:proofErr w:type="spellStart"/>
      <w:r w:rsidRPr="00F576DF">
        <w:rPr>
          <w:rFonts w:ascii="Times New Roman" w:hAnsi="Times New Roman" w:cs="Times New Roman"/>
          <w:sz w:val="24"/>
          <w:szCs w:val="24"/>
          <w:lang w:val="ru-RU"/>
        </w:rPr>
        <w:t>Здоровьесберегающие</w:t>
      </w:r>
      <w:proofErr w:type="spellEnd"/>
      <w:r w:rsidRPr="00F576DF">
        <w:rPr>
          <w:rFonts w:ascii="Times New Roman" w:hAnsi="Times New Roman" w:cs="Times New Roman"/>
          <w:sz w:val="24"/>
          <w:szCs w:val="24"/>
          <w:lang w:val="ru-RU"/>
        </w:rPr>
        <w:t xml:space="preserve"> технологии в работе с детьми дошкольного возраста».</w:t>
      </w:r>
    </w:p>
    <w:p w:rsidR="004D0553" w:rsidRPr="00F576DF" w:rsidRDefault="004D0553" w:rsidP="004D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>По другим направлениям реализации образовательной программы:</w:t>
      </w:r>
    </w:p>
    <w:p w:rsidR="004D0553" w:rsidRPr="00F576DF" w:rsidRDefault="004D0553" w:rsidP="004D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>1. Тематическая выставка «День космонавтики».</w:t>
      </w:r>
    </w:p>
    <w:p w:rsidR="004D0553" w:rsidRPr="00F576DF" w:rsidRDefault="004D0553" w:rsidP="004D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>2. Тематическая выставка «Летняя оздоровительная работа».</w:t>
      </w:r>
    </w:p>
    <w:p w:rsidR="004D0553" w:rsidRPr="00F576DF" w:rsidRDefault="004D0553" w:rsidP="004D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>Выставки детских работ:</w:t>
      </w:r>
    </w:p>
    <w:p w:rsidR="004D0553" w:rsidRPr="00F576DF" w:rsidRDefault="004D0553" w:rsidP="004D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>1. Выставка детских работ «День Победы».</w:t>
      </w:r>
    </w:p>
    <w:p w:rsidR="004D0553" w:rsidRPr="00F576DF" w:rsidRDefault="004D0553" w:rsidP="004D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>2. Выставка детских работ «Осень».</w:t>
      </w:r>
    </w:p>
    <w:p w:rsidR="004D0553" w:rsidRPr="00F576DF" w:rsidRDefault="004D0553" w:rsidP="004D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>3. Выставка детских рисунков «Любимый праздник – Новый год».</w:t>
      </w:r>
    </w:p>
    <w:p w:rsidR="004D0553" w:rsidRPr="00F576DF" w:rsidRDefault="004D0553" w:rsidP="004D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>4. Выставка детских работ «Зимушка-зима».</w:t>
      </w:r>
    </w:p>
    <w:p w:rsidR="004D0553" w:rsidRPr="00F576DF" w:rsidRDefault="004D0553" w:rsidP="004D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>5. Выставка д</w:t>
      </w:r>
      <w:r w:rsidR="00830899">
        <w:rPr>
          <w:rFonts w:ascii="Times New Roman" w:hAnsi="Times New Roman" w:cs="Times New Roman"/>
          <w:sz w:val="24"/>
          <w:szCs w:val="24"/>
          <w:lang w:val="ru-RU"/>
        </w:rPr>
        <w:t>етских работ «Моя любимая мама</w:t>
      </w:r>
      <w:r w:rsidRPr="00F576DF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4D0553" w:rsidRPr="00F576DF" w:rsidRDefault="004D0553" w:rsidP="004D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>3.3. Работа методического кабинета</w:t>
      </w:r>
    </w:p>
    <w:p w:rsidR="004D0553" w:rsidRPr="00F576DF" w:rsidRDefault="004D0553" w:rsidP="004D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>По годовой задаче № 1:</w:t>
      </w:r>
    </w:p>
    <w:p w:rsidR="004D0553" w:rsidRPr="00F576DF" w:rsidRDefault="004D0553" w:rsidP="004D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>1. Обновле</w:t>
      </w:r>
      <w:r w:rsidR="00830899">
        <w:rPr>
          <w:rFonts w:ascii="Times New Roman" w:hAnsi="Times New Roman" w:cs="Times New Roman"/>
          <w:sz w:val="24"/>
          <w:szCs w:val="24"/>
          <w:lang w:val="ru-RU"/>
        </w:rPr>
        <w:t xml:space="preserve">ние картотеки речевых </w:t>
      </w:r>
      <w:proofErr w:type="gramStart"/>
      <w:r w:rsidR="00830899">
        <w:rPr>
          <w:rFonts w:ascii="Times New Roman" w:hAnsi="Times New Roman" w:cs="Times New Roman"/>
          <w:sz w:val="24"/>
          <w:szCs w:val="24"/>
          <w:lang w:val="ru-RU"/>
        </w:rPr>
        <w:t xml:space="preserve">игр </w:t>
      </w:r>
      <w:r w:rsidRPr="00F576DF">
        <w:rPr>
          <w:rFonts w:ascii="Times New Roman" w:hAnsi="Times New Roman" w:cs="Times New Roman"/>
          <w:sz w:val="24"/>
          <w:szCs w:val="24"/>
          <w:lang w:val="ru-RU"/>
        </w:rPr>
        <w:t xml:space="preserve"> для</w:t>
      </w:r>
      <w:proofErr w:type="gramEnd"/>
      <w:r w:rsidRPr="00F576DF">
        <w:rPr>
          <w:rFonts w:ascii="Times New Roman" w:hAnsi="Times New Roman" w:cs="Times New Roman"/>
          <w:sz w:val="24"/>
          <w:szCs w:val="24"/>
          <w:lang w:val="ru-RU"/>
        </w:rPr>
        <w:t xml:space="preserve"> всех возрастных групп.</w:t>
      </w:r>
    </w:p>
    <w:p w:rsidR="004D0553" w:rsidRPr="00F576DF" w:rsidRDefault="004D0553" w:rsidP="004D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>2. Обновление картотеки речевых игр по развитию связной речи для всех возрастных групп.</w:t>
      </w:r>
    </w:p>
    <w:p w:rsidR="004D0553" w:rsidRPr="00F576DF" w:rsidRDefault="004D0553" w:rsidP="004D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 xml:space="preserve">3. Обобщение опыта работы по развитию связной речи детей. </w:t>
      </w:r>
    </w:p>
    <w:p w:rsidR="004D0553" w:rsidRPr="00F576DF" w:rsidRDefault="004D0553" w:rsidP="004D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>4. Разработка каталога сценариев занятий по развитию связной речи в разных возрастных группах.</w:t>
      </w:r>
    </w:p>
    <w:p w:rsidR="004D0553" w:rsidRPr="00F576DF" w:rsidRDefault="004D0553" w:rsidP="004D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>По годовой задаче № 2:</w:t>
      </w:r>
    </w:p>
    <w:p w:rsidR="004D0553" w:rsidRPr="00F576DF" w:rsidRDefault="004D0553" w:rsidP="004D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>1. Обновление картотеки подвижных игр для всех возрастных групп.</w:t>
      </w:r>
    </w:p>
    <w:p w:rsidR="004D0553" w:rsidRPr="00F576DF" w:rsidRDefault="004D0553" w:rsidP="004D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>2. Создание картотеки здоровьесберегающих технологий с возможными сценариями их использования в разнообразных формах образовательного процесса.</w:t>
      </w:r>
    </w:p>
    <w:p w:rsidR="004D0553" w:rsidRPr="00F576DF" w:rsidRDefault="004D0553" w:rsidP="004D0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576DF">
        <w:rPr>
          <w:rFonts w:ascii="Times New Roman" w:hAnsi="Times New Roman" w:cs="Times New Roman"/>
          <w:sz w:val="24"/>
          <w:szCs w:val="24"/>
          <w:lang w:val="ru-RU"/>
        </w:rPr>
        <w:t xml:space="preserve">3. Разработка каталога физкультурных </w:t>
      </w:r>
      <w:proofErr w:type="spellStart"/>
      <w:r w:rsidRPr="00F576DF">
        <w:rPr>
          <w:rFonts w:ascii="Times New Roman" w:hAnsi="Times New Roman" w:cs="Times New Roman"/>
          <w:sz w:val="24"/>
          <w:szCs w:val="24"/>
          <w:lang w:val="ru-RU"/>
        </w:rPr>
        <w:t>квестов</w:t>
      </w:r>
      <w:proofErr w:type="spellEnd"/>
      <w:r w:rsidRPr="00F576DF">
        <w:rPr>
          <w:rFonts w:ascii="Times New Roman" w:hAnsi="Times New Roman" w:cs="Times New Roman"/>
          <w:sz w:val="24"/>
          <w:szCs w:val="24"/>
          <w:lang w:val="ru-RU"/>
        </w:rPr>
        <w:t xml:space="preserve"> для детей из разных возрастных групп, для детско-родительских команд.</w:t>
      </w:r>
    </w:p>
    <w:p w:rsidR="00FE6BB2" w:rsidRPr="007F4C66" w:rsidRDefault="00FE6BB2" w:rsidP="00ED2D4F">
      <w:pPr>
        <w:pStyle w:val="a8"/>
        <w:shd w:val="clear" w:color="auto" w:fill="FFFFFF"/>
        <w:spacing w:before="0" w:beforeAutospacing="0" w:after="0" w:afterAutospacing="0"/>
        <w:textAlignment w:val="baseline"/>
        <w:rPr>
          <w:rStyle w:val="a7"/>
          <w:rFonts w:eastAsiaTheme="majorEastAsia"/>
          <w:b w:val="0"/>
          <w:bdr w:val="none" w:sz="0" w:space="0" w:color="auto" w:frame="1"/>
          <w:lang w:val="ru-RU"/>
        </w:rPr>
      </w:pPr>
    </w:p>
    <w:p w:rsidR="00FE6BB2" w:rsidRDefault="00FE6BB2" w:rsidP="004D0553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rStyle w:val="a7"/>
          <w:rFonts w:eastAsiaTheme="majorEastAsia"/>
          <w:sz w:val="28"/>
          <w:szCs w:val="28"/>
          <w:bdr w:val="none" w:sz="0" w:space="0" w:color="auto" w:frame="1"/>
          <w:lang w:val="ru-RU"/>
        </w:rPr>
      </w:pPr>
    </w:p>
    <w:p w:rsidR="004D0553" w:rsidRPr="00431108" w:rsidRDefault="004D0553" w:rsidP="004D0553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rStyle w:val="a7"/>
          <w:rFonts w:eastAsiaTheme="majorEastAsia"/>
          <w:sz w:val="28"/>
          <w:szCs w:val="28"/>
          <w:bdr w:val="none" w:sz="0" w:space="0" w:color="auto" w:frame="1"/>
          <w:lang w:val="ru-RU"/>
        </w:rPr>
      </w:pPr>
      <w:r w:rsidRPr="00431108">
        <w:rPr>
          <w:rStyle w:val="a7"/>
          <w:rFonts w:eastAsiaTheme="majorEastAsia"/>
          <w:sz w:val="28"/>
          <w:szCs w:val="28"/>
          <w:bdr w:val="none" w:sz="0" w:space="0" w:color="auto" w:frame="1"/>
          <w:lang w:val="ru-RU"/>
        </w:rPr>
        <w:t xml:space="preserve">РАЗДЕЛ </w:t>
      </w:r>
      <w:r w:rsidRPr="00431108">
        <w:rPr>
          <w:rStyle w:val="a7"/>
          <w:rFonts w:eastAsiaTheme="majorEastAsia"/>
          <w:sz w:val="28"/>
          <w:szCs w:val="28"/>
          <w:bdr w:val="none" w:sz="0" w:space="0" w:color="auto" w:frame="1"/>
        </w:rPr>
        <w:t>IV</w:t>
      </w:r>
    </w:p>
    <w:p w:rsidR="004D0553" w:rsidRDefault="004D0553" w:rsidP="004D0553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ru-RU"/>
        </w:rPr>
      </w:pPr>
      <w:r w:rsidRPr="00431108">
        <w:rPr>
          <w:b/>
          <w:sz w:val="28"/>
          <w:szCs w:val="28"/>
          <w:lang w:val="ru-RU"/>
        </w:rPr>
        <w:t>Система внутреннего мониторинга</w:t>
      </w:r>
    </w:p>
    <w:p w:rsidR="00F576DF" w:rsidRPr="00431108" w:rsidRDefault="00F576DF" w:rsidP="004D0553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rStyle w:val="a7"/>
          <w:rFonts w:eastAsiaTheme="majorEastAsia"/>
          <w:sz w:val="28"/>
          <w:szCs w:val="28"/>
          <w:bdr w:val="none" w:sz="0" w:space="0" w:color="auto" w:frame="1"/>
          <w:lang w:val="ru-RU"/>
        </w:rPr>
      </w:pPr>
    </w:p>
    <w:p w:rsidR="004D0553" w:rsidRPr="00F551DC" w:rsidRDefault="004D0553" w:rsidP="004D0553">
      <w:pPr>
        <w:pStyle w:val="a3"/>
        <w:tabs>
          <w:tab w:val="num" w:pos="0"/>
        </w:tabs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F551DC">
        <w:rPr>
          <w:rFonts w:ascii="Times New Roman" w:hAnsi="Times New Roman" w:cs="Times New Roman"/>
          <w:color w:val="auto"/>
          <w:sz w:val="24"/>
          <w:szCs w:val="24"/>
          <w:lang w:val="ru-RU"/>
        </w:rPr>
        <w:t>Ц</w:t>
      </w:r>
      <w:r w:rsidR="00830899">
        <w:rPr>
          <w:rFonts w:ascii="Times New Roman" w:hAnsi="Times New Roman" w:cs="Times New Roman"/>
          <w:color w:val="auto"/>
          <w:sz w:val="24"/>
          <w:szCs w:val="24"/>
          <w:lang w:val="ru-RU"/>
        </w:rPr>
        <w:t>ель: совершенствовать работу ДОУ</w:t>
      </w:r>
      <w:r w:rsidRPr="00F551D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в целом, выявлять уровень реализации годовых и других доминирующих задач деятельности детского сада.</w:t>
      </w:r>
    </w:p>
    <w:p w:rsidR="004D0553" w:rsidRPr="00F551DC" w:rsidRDefault="004D0553" w:rsidP="004D0553">
      <w:pPr>
        <w:pStyle w:val="a3"/>
        <w:tabs>
          <w:tab w:val="num" w:pos="0"/>
        </w:tabs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551D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Для решения наших годовых задач можно разработать анкеты для родителей «Актуальность проблемы коммуникативного развития детей дошкольного возраста» и «Как обеспечить физическое развитие ребенка дошкольного возраста и сохранить его здоровье». Такое анкетирование может быть реализовано как самостоятельное мероприятие годового плана либо как часть тематической проверки. </w:t>
      </w:r>
      <w:proofErr w:type="spellStart"/>
      <w:r w:rsidRPr="00F551DC">
        <w:rPr>
          <w:rFonts w:ascii="Times New Roman" w:hAnsi="Times New Roman" w:cs="Times New Roman"/>
          <w:color w:val="auto"/>
          <w:sz w:val="24"/>
          <w:szCs w:val="24"/>
        </w:rPr>
        <w:t>Также</w:t>
      </w:r>
      <w:proofErr w:type="spellEnd"/>
      <w:r w:rsidRPr="00F551D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551DC">
        <w:rPr>
          <w:rFonts w:ascii="Times New Roman" w:hAnsi="Times New Roman" w:cs="Times New Roman"/>
          <w:color w:val="auto"/>
          <w:sz w:val="24"/>
          <w:szCs w:val="24"/>
        </w:rPr>
        <w:t>для</w:t>
      </w:r>
      <w:proofErr w:type="spellEnd"/>
      <w:r w:rsidRPr="00F551D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551DC">
        <w:rPr>
          <w:rFonts w:ascii="Times New Roman" w:hAnsi="Times New Roman" w:cs="Times New Roman"/>
          <w:color w:val="auto"/>
          <w:sz w:val="24"/>
          <w:szCs w:val="24"/>
        </w:rPr>
        <w:t>решения</w:t>
      </w:r>
      <w:proofErr w:type="spellEnd"/>
      <w:r w:rsidRPr="00F551D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551DC">
        <w:rPr>
          <w:rFonts w:ascii="Times New Roman" w:hAnsi="Times New Roman" w:cs="Times New Roman"/>
          <w:color w:val="auto"/>
          <w:sz w:val="24"/>
          <w:szCs w:val="24"/>
        </w:rPr>
        <w:t>поставленных</w:t>
      </w:r>
      <w:proofErr w:type="spellEnd"/>
      <w:r w:rsidRPr="00F551D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551DC">
        <w:rPr>
          <w:rFonts w:ascii="Times New Roman" w:hAnsi="Times New Roman" w:cs="Times New Roman"/>
          <w:color w:val="auto"/>
          <w:sz w:val="24"/>
          <w:szCs w:val="24"/>
        </w:rPr>
        <w:t>задач</w:t>
      </w:r>
      <w:proofErr w:type="spellEnd"/>
      <w:r w:rsidRPr="00F551D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551DC">
        <w:rPr>
          <w:rFonts w:ascii="Times New Roman" w:hAnsi="Times New Roman" w:cs="Times New Roman"/>
          <w:color w:val="auto"/>
          <w:sz w:val="24"/>
          <w:szCs w:val="24"/>
        </w:rPr>
        <w:t>необходимо</w:t>
      </w:r>
      <w:proofErr w:type="spellEnd"/>
      <w:r w:rsidRPr="00F551D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551DC">
        <w:rPr>
          <w:rFonts w:ascii="Times New Roman" w:hAnsi="Times New Roman" w:cs="Times New Roman"/>
          <w:color w:val="auto"/>
          <w:sz w:val="24"/>
          <w:szCs w:val="24"/>
        </w:rPr>
        <w:t>проводить</w:t>
      </w:r>
      <w:proofErr w:type="spellEnd"/>
      <w:r w:rsidRPr="00F551D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551DC">
        <w:rPr>
          <w:rFonts w:ascii="Times New Roman" w:hAnsi="Times New Roman" w:cs="Times New Roman"/>
          <w:color w:val="auto"/>
          <w:sz w:val="24"/>
          <w:szCs w:val="24"/>
        </w:rPr>
        <w:t>внутренние</w:t>
      </w:r>
      <w:proofErr w:type="spellEnd"/>
      <w:r w:rsidRPr="00F551D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551DC">
        <w:rPr>
          <w:rFonts w:ascii="Times New Roman" w:hAnsi="Times New Roman" w:cs="Times New Roman"/>
          <w:color w:val="auto"/>
          <w:sz w:val="24"/>
          <w:szCs w:val="24"/>
        </w:rPr>
        <w:t>проверки</w:t>
      </w:r>
      <w:proofErr w:type="spellEnd"/>
      <w:r w:rsidRPr="00F551DC">
        <w:rPr>
          <w:rFonts w:ascii="Times New Roman" w:hAnsi="Times New Roman" w:cs="Times New Roman"/>
          <w:color w:val="auto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3098"/>
        <w:gridCol w:w="2475"/>
        <w:gridCol w:w="1512"/>
        <w:gridCol w:w="2483"/>
      </w:tblGrid>
      <w:tr w:rsidR="004D0553" w:rsidRPr="00431108" w:rsidTr="004D0553">
        <w:tc>
          <w:tcPr>
            <w:tcW w:w="241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41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контроля</w:t>
            </w:r>
          </w:p>
        </w:tc>
        <w:tc>
          <w:tcPr>
            <w:tcW w:w="1231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752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235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3110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  <w:proofErr w:type="spellEnd"/>
          </w:p>
        </w:tc>
      </w:tr>
      <w:tr w:rsidR="004D0553" w:rsidRPr="00431108" w:rsidTr="004D0553">
        <w:tc>
          <w:tcPr>
            <w:tcW w:w="241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1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Соблюдение Правил внутреннего трудового распорядка</w:t>
            </w:r>
          </w:p>
        </w:tc>
        <w:tc>
          <w:tcPr>
            <w:tcW w:w="1231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Оперативный</w:t>
            </w:r>
            <w:proofErr w:type="spellEnd"/>
          </w:p>
        </w:tc>
        <w:tc>
          <w:tcPr>
            <w:tcW w:w="752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1235" w:type="pct"/>
            <w:hideMark/>
          </w:tcPr>
          <w:p w:rsidR="004D0553" w:rsidRPr="00431108" w:rsidRDefault="00ED2D4F" w:rsidP="00431108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Заведующий</w:t>
            </w:r>
          </w:p>
        </w:tc>
      </w:tr>
      <w:tr w:rsidR="004D0553" w:rsidRPr="00431108" w:rsidTr="004D0553">
        <w:tc>
          <w:tcPr>
            <w:tcW w:w="241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1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Выполнение инструкции по охране жизни и здоровья детей, сотрудников</w:t>
            </w:r>
          </w:p>
        </w:tc>
        <w:tc>
          <w:tcPr>
            <w:tcW w:w="1231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Оперативный</w:t>
            </w:r>
            <w:proofErr w:type="spellEnd"/>
          </w:p>
        </w:tc>
        <w:tc>
          <w:tcPr>
            <w:tcW w:w="752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1235" w:type="pct"/>
            <w:hideMark/>
          </w:tcPr>
          <w:p w:rsidR="004D0553" w:rsidRPr="00431108" w:rsidRDefault="00ED2D4F" w:rsidP="00431108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Заведующий</w:t>
            </w:r>
          </w:p>
        </w:tc>
      </w:tr>
      <w:tr w:rsidR="004D0553" w:rsidRPr="00431108" w:rsidTr="004D0553">
        <w:tc>
          <w:tcPr>
            <w:tcW w:w="241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1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Осмотр</w:t>
            </w:r>
            <w:proofErr w:type="spellEnd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здания</w:t>
            </w:r>
            <w:proofErr w:type="spellEnd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территории</w:t>
            </w:r>
          </w:p>
        </w:tc>
        <w:tc>
          <w:tcPr>
            <w:tcW w:w="1231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Оперативный</w:t>
            </w:r>
            <w:proofErr w:type="spellEnd"/>
          </w:p>
        </w:tc>
        <w:tc>
          <w:tcPr>
            <w:tcW w:w="752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35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proofErr w:type="spellEnd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  <w:proofErr w:type="spellEnd"/>
          </w:p>
        </w:tc>
      </w:tr>
      <w:tr w:rsidR="004D0553" w:rsidRPr="000A7DD3" w:rsidTr="004D0553">
        <w:tc>
          <w:tcPr>
            <w:tcW w:w="241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1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Питание воспитанников в соответствии требованиями </w:t>
            </w: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СанПиН</w:t>
            </w:r>
          </w:p>
        </w:tc>
        <w:tc>
          <w:tcPr>
            <w:tcW w:w="1231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Предупредительный</w:t>
            </w:r>
            <w:proofErr w:type="spellEnd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  <w:proofErr w:type="spellEnd"/>
          </w:p>
        </w:tc>
        <w:tc>
          <w:tcPr>
            <w:tcW w:w="752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1235" w:type="pct"/>
            <w:hideMark/>
          </w:tcPr>
          <w:p w:rsidR="004D0553" w:rsidRPr="00431108" w:rsidRDefault="00F576DF" w:rsidP="00431108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Заведующий, медсестра</w:t>
            </w:r>
            <w:r w:rsidR="004D0553"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 за</w:t>
            </w:r>
            <w:r w:rsidR="00ED2D4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м зав по </w:t>
            </w:r>
            <w:r w:rsidR="00ED2D4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АХР</w:t>
            </w:r>
          </w:p>
        </w:tc>
      </w:tr>
      <w:tr w:rsidR="004D0553" w:rsidRPr="00431108" w:rsidTr="004D0553">
        <w:tc>
          <w:tcPr>
            <w:tcW w:w="241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541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</w:t>
            </w:r>
            <w:proofErr w:type="spellEnd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</w:t>
            </w:r>
            <w:proofErr w:type="spellEnd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группам</w:t>
            </w:r>
            <w:proofErr w:type="spellEnd"/>
          </w:p>
        </w:tc>
        <w:tc>
          <w:tcPr>
            <w:tcW w:w="1231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Оперативный</w:t>
            </w:r>
            <w:proofErr w:type="spellEnd"/>
          </w:p>
        </w:tc>
        <w:tc>
          <w:tcPr>
            <w:tcW w:w="752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235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4D0553" w:rsidRPr="00431108" w:rsidTr="004D0553">
        <w:tc>
          <w:tcPr>
            <w:tcW w:w="241" w:type="pct"/>
            <w:hideMark/>
          </w:tcPr>
          <w:p w:rsidR="004D0553" w:rsidRPr="00F551DC" w:rsidRDefault="00F551DC" w:rsidP="00F551D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41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Предметно-пространственная развивающая</w:t>
            </w:r>
            <w:r w:rsidR="00ED2D4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среда ДОО в соответствии с ФОП</w:t>
            </w: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(сезонность)</w:t>
            </w:r>
          </w:p>
        </w:tc>
        <w:tc>
          <w:tcPr>
            <w:tcW w:w="1231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  <w:proofErr w:type="spellEnd"/>
          </w:p>
        </w:tc>
        <w:tc>
          <w:tcPr>
            <w:tcW w:w="752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235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4D0553" w:rsidRPr="00431108" w:rsidTr="004D0553">
        <w:tc>
          <w:tcPr>
            <w:tcW w:w="241" w:type="pct"/>
            <w:hideMark/>
          </w:tcPr>
          <w:p w:rsidR="004D0553" w:rsidRPr="00F551DC" w:rsidRDefault="00F551DC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41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Соблюдение противопожарного режима в период проведения утренников в ДОО</w:t>
            </w:r>
          </w:p>
        </w:tc>
        <w:tc>
          <w:tcPr>
            <w:tcW w:w="1231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  <w:proofErr w:type="spellEnd"/>
          </w:p>
        </w:tc>
        <w:tc>
          <w:tcPr>
            <w:tcW w:w="752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1235" w:type="pct"/>
            <w:hideMark/>
          </w:tcPr>
          <w:p w:rsidR="004D0553" w:rsidRPr="00431108" w:rsidRDefault="00F576DF" w:rsidP="00F576DF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Заведующий, </w:t>
            </w:r>
          </w:p>
        </w:tc>
      </w:tr>
      <w:tr w:rsidR="004D0553" w:rsidRPr="000A7DD3" w:rsidTr="004D0553">
        <w:tc>
          <w:tcPr>
            <w:tcW w:w="241" w:type="pct"/>
            <w:hideMark/>
          </w:tcPr>
          <w:p w:rsidR="004D0553" w:rsidRPr="00F551DC" w:rsidRDefault="00F551DC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541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Соблюдение должностных инструкций, правил пожарной безопасности, Правил внутреннего трудового </w:t>
            </w:r>
            <w:r w:rsidR="00F576DF"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распорядка: –</w:t>
            </w: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F576DF"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педагоги; –</w:t>
            </w: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обслуживающий персонал</w:t>
            </w:r>
          </w:p>
        </w:tc>
        <w:tc>
          <w:tcPr>
            <w:tcW w:w="1231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Оперативный</w:t>
            </w:r>
            <w:proofErr w:type="spellEnd"/>
          </w:p>
        </w:tc>
        <w:tc>
          <w:tcPr>
            <w:tcW w:w="752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1235" w:type="pct"/>
            <w:hideMark/>
          </w:tcPr>
          <w:p w:rsidR="004D0553" w:rsidRPr="00431108" w:rsidRDefault="004D0553" w:rsidP="00431108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Заведующий, </w:t>
            </w:r>
            <w:r w:rsidR="00431108"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 зав по АХР</w:t>
            </w: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 медсестра</w:t>
            </w:r>
          </w:p>
        </w:tc>
      </w:tr>
      <w:tr w:rsidR="004D0553" w:rsidRPr="000A7DD3" w:rsidTr="004D0553">
        <w:tc>
          <w:tcPr>
            <w:tcW w:w="241" w:type="pct"/>
            <w:hideMark/>
          </w:tcPr>
          <w:p w:rsidR="004D0553" w:rsidRPr="00F551DC" w:rsidRDefault="00F551DC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541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Соблюдение санитарно-эпидемиологического режима в группах, на пищеблоке</w:t>
            </w:r>
          </w:p>
        </w:tc>
        <w:tc>
          <w:tcPr>
            <w:tcW w:w="1231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Оперативный</w:t>
            </w:r>
            <w:proofErr w:type="spellEnd"/>
          </w:p>
        </w:tc>
        <w:tc>
          <w:tcPr>
            <w:tcW w:w="752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1235" w:type="pct"/>
            <w:hideMark/>
          </w:tcPr>
          <w:p w:rsidR="004D0553" w:rsidRPr="00431108" w:rsidRDefault="00F576DF" w:rsidP="00431108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Заведующий, зам</w:t>
            </w:r>
            <w:r w:rsidR="00431108"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зав по </w:t>
            </w: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АХР, медсестра</w:t>
            </w:r>
          </w:p>
        </w:tc>
      </w:tr>
      <w:tr w:rsidR="004D0553" w:rsidRPr="00431108" w:rsidTr="004D0553">
        <w:tc>
          <w:tcPr>
            <w:tcW w:w="241" w:type="pct"/>
            <w:hideMark/>
          </w:tcPr>
          <w:p w:rsidR="004D0553" w:rsidRPr="00F551DC" w:rsidRDefault="004D0553" w:rsidP="00F551D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51D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541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Анализ планов воспитательно-образовательной работы во всех возрастных группах</w:t>
            </w:r>
          </w:p>
        </w:tc>
        <w:tc>
          <w:tcPr>
            <w:tcW w:w="1231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Текущий</w:t>
            </w:r>
            <w:proofErr w:type="spellEnd"/>
          </w:p>
        </w:tc>
        <w:tc>
          <w:tcPr>
            <w:tcW w:w="752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235" w:type="pct"/>
            <w:hideMark/>
          </w:tcPr>
          <w:p w:rsidR="004D0553" w:rsidRPr="00431108" w:rsidRDefault="004D0553" w:rsidP="00431108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Заведующий, </w:t>
            </w:r>
          </w:p>
        </w:tc>
      </w:tr>
      <w:tr w:rsidR="004D0553" w:rsidRPr="00431108" w:rsidTr="004D0553">
        <w:tc>
          <w:tcPr>
            <w:tcW w:w="241" w:type="pct"/>
            <w:hideMark/>
          </w:tcPr>
          <w:p w:rsidR="004D0553" w:rsidRPr="00F551DC" w:rsidRDefault="004D0553" w:rsidP="00F551D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51D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41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Обновление информации в родительских уголках</w:t>
            </w:r>
          </w:p>
        </w:tc>
        <w:tc>
          <w:tcPr>
            <w:tcW w:w="1231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Оперативный</w:t>
            </w:r>
            <w:proofErr w:type="spellEnd"/>
          </w:p>
        </w:tc>
        <w:tc>
          <w:tcPr>
            <w:tcW w:w="752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1235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D0553" w:rsidRPr="00431108" w:rsidTr="004D0553">
        <w:tc>
          <w:tcPr>
            <w:tcW w:w="241" w:type="pct"/>
            <w:hideMark/>
          </w:tcPr>
          <w:p w:rsidR="004D0553" w:rsidRPr="00F551DC" w:rsidRDefault="004D0553" w:rsidP="00F551D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51D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41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Безопасность ребенка в новогодние каникулы</w:t>
            </w:r>
          </w:p>
        </w:tc>
        <w:tc>
          <w:tcPr>
            <w:tcW w:w="1231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Предупредительный</w:t>
            </w:r>
            <w:proofErr w:type="spellEnd"/>
          </w:p>
        </w:tc>
        <w:tc>
          <w:tcPr>
            <w:tcW w:w="752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proofErr w:type="spellEnd"/>
          </w:p>
        </w:tc>
        <w:tc>
          <w:tcPr>
            <w:tcW w:w="1235" w:type="pct"/>
            <w:hideMark/>
          </w:tcPr>
          <w:p w:rsidR="004D0553" w:rsidRPr="00431108" w:rsidRDefault="00F576DF" w:rsidP="00431108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Заведующий, педагоги, родительский</w:t>
            </w:r>
            <w:r w:rsidR="004D0553"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комитет</w:t>
            </w:r>
          </w:p>
        </w:tc>
      </w:tr>
      <w:tr w:rsidR="004D0553" w:rsidRPr="00431108" w:rsidTr="004D0553">
        <w:tc>
          <w:tcPr>
            <w:tcW w:w="241" w:type="pct"/>
            <w:hideMark/>
          </w:tcPr>
          <w:p w:rsidR="004D0553" w:rsidRPr="00431108" w:rsidRDefault="00F551DC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1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Адаптация детей к условиям пребывания в ДОО</w:t>
            </w:r>
          </w:p>
        </w:tc>
        <w:tc>
          <w:tcPr>
            <w:tcW w:w="1231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spellEnd"/>
          </w:p>
        </w:tc>
        <w:tc>
          <w:tcPr>
            <w:tcW w:w="752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1235" w:type="pct"/>
            <w:hideMark/>
          </w:tcPr>
          <w:p w:rsidR="004D0553" w:rsidRPr="00431108" w:rsidRDefault="004D0553" w:rsidP="00431108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Заведующий,</w:t>
            </w: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</w:tc>
      </w:tr>
      <w:tr w:rsidR="004D0553" w:rsidRPr="00431108" w:rsidTr="004D0553">
        <w:tc>
          <w:tcPr>
            <w:tcW w:w="241" w:type="pct"/>
            <w:hideMark/>
          </w:tcPr>
          <w:p w:rsidR="004D0553" w:rsidRPr="00F551DC" w:rsidRDefault="004D0553" w:rsidP="00F551D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51D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41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Состояние работы по развитию речи в ДОО</w:t>
            </w:r>
          </w:p>
        </w:tc>
        <w:tc>
          <w:tcPr>
            <w:tcW w:w="1231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spellEnd"/>
          </w:p>
        </w:tc>
        <w:tc>
          <w:tcPr>
            <w:tcW w:w="752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proofErr w:type="spellEnd"/>
          </w:p>
        </w:tc>
        <w:tc>
          <w:tcPr>
            <w:tcW w:w="1235" w:type="pct"/>
            <w:hideMark/>
          </w:tcPr>
          <w:p w:rsidR="004D0553" w:rsidRPr="00431108" w:rsidRDefault="004D0553" w:rsidP="00431108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Заведующий,</w:t>
            </w: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</w:tc>
      </w:tr>
      <w:tr w:rsidR="004D0553" w:rsidRPr="00431108" w:rsidTr="004D0553">
        <w:tc>
          <w:tcPr>
            <w:tcW w:w="241" w:type="pct"/>
            <w:hideMark/>
          </w:tcPr>
          <w:p w:rsidR="004D0553" w:rsidRPr="00F551DC" w:rsidRDefault="004D0553" w:rsidP="00F551D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51D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41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Организация экспериментальной деятельности в ДОО</w:t>
            </w:r>
          </w:p>
        </w:tc>
        <w:tc>
          <w:tcPr>
            <w:tcW w:w="1231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spellEnd"/>
          </w:p>
        </w:tc>
        <w:tc>
          <w:tcPr>
            <w:tcW w:w="752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proofErr w:type="spellEnd"/>
          </w:p>
        </w:tc>
        <w:tc>
          <w:tcPr>
            <w:tcW w:w="1235" w:type="pct"/>
            <w:hideMark/>
          </w:tcPr>
          <w:p w:rsidR="004D0553" w:rsidRPr="00431108" w:rsidRDefault="004D0553" w:rsidP="00431108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Заведующий,</w:t>
            </w: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</w:tc>
      </w:tr>
      <w:tr w:rsidR="004D0553" w:rsidRPr="00431108" w:rsidTr="004D0553">
        <w:tc>
          <w:tcPr>
            <w:tcW w:w="241" w:type="pct"/>
            <w:hideMark/>
          </w:tcPr>
          <w:p w:rsidR="004D0553" w:rsidRPr="00F551DC" w:rsidRDefault="004D0553" w:rsidP="00F551DC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551D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41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Анализ результатов педагогического мониторинга по выполнению образовательной программы и готовности выпускников к школе</w:t>
            </w:r>
          </w:p>
        </w:tc>
        <w:tc>
          <w:tcPr>
            <w:tcW w:w="1231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proofErr w:type="spellEnd"/>
          </w:p>
        </w:tc>
        <w:tc>
          <w:tcPr>
            <w:tcW w:w="752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35" w:type="pct"/>
            <w:hideMark/>
          </w:tcPr>
          <w:p w:rsidR="004D0553" w:rsidRPr="00431108" w:rsidRDefault="004D0553" w:rsidP="00431108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Заместитель</w:t>
            </w:r>
            <w:r w:rsid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="00F576D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педагоги</w:t>
            </w:r>
            <w:r w:rsidR="00F576DF"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родительский</w:t>
            </w:r>
            <w:r w:rsid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комитет</w:t>
            </w:r>
          </w:p>
        </w:tc>
      </w:tr>
    </w:tbl>
    <w:p w:rsidR="00EC5136" w:rsidRPr="00431108" w:rsidRDefault="004D0553" w:rsidP="008A6B73">
      <w:pPr>
        <w:pStyle w:val="a8"/>
        <w:shd w:val="clear" w:color="auto" w:fill="FFFFFF"/>
        <w:spacing w:before="0" w:beforeAutospacing="0" w:after="0" w:afterAutospacing="0"/>
        <w:textAlignment w:val="baseline"/>
        <w:rPr>
          <w:bCs/>
          <w:lang w:val="ru-RU"/>
        </w:rPr>
      </w:pPr>
      <w:r w:rsidRPr="00431108">
        <w:rPr>
          <w:bCs/>
          <w:lang w:val="ru-RU"/>
        </w:rPr>
        <w:br/>
      </w:r>
    </w:p>
    <w:p w:rsidR="004D0553" w:rsidRPr="00431108" w:rsidRDefault="004D0553" w:rsidP="004D0553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rStyle w:val="a7"/>
          <w:rFonts w:eastAsiaTheme="majorEastAsia"/>
          <w:sz w:val="28"/>
          <w:szCs w:val="28"/>
          <w:bdr w:val="none" w:sz="0" w:space="0" w:color="auto" w:frame="1"/>
          <w:lang w:val="ru-RU"/>
        </w:rPr>
      </w:pPr>
      <w:r w:rsidRPr="00431108">
        <w:rPr>
          <w:rStyle w:val="a7"/>
          <w:rFonts w:eastAsiaTheme="majorEastAsia"/>
          <w:sz w:val="28"/>
          <w:szCs w:val="28"/>
          <w:bdr w:val="none" w:sz="0" w:space="0" w:color="auto" w:frame="1"/>
          <w:lang w:val="ru-RU"/>
        </w:rPr>
        <w:t xml:space="preserve">РАЗДЕЛ </w:t>
      </w:r>
      <w:r w:rsidRPr="00431108">
        <w:rPr>
          <w:rStyle w:val="a7"/>
          <w:rFonts w:eastAsiaTheme="majorEastAsia"/>
          <w:sz w:val="28"/>
          <w:szCs w:val="28"/>
          <w:bdr w:val="none" w:sz="0" w:space="0" w:color="auto" w:frame="1"/>
        </w:rPr>
        <w:t>V</w:t>
      </w:r>
    </w:p>
    <w:p w:rsidR="004D0553" w:rsidRPr="00431108" w:rsidRDefault="004D0553" w:rsidP="004D0553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rStyle w:val="a7"/>
          <w:rFonts w:eastAsiaTheme="majorEastAsia"/>
          <w:sz w:val="28"/>
          <w:szCs w:val="28"/>
          <w:bdr w:val="none" w:sz="0" w:space="0" w:color="auto" w:frame="1"/>
          <w:lang w:val="ru-RU"/>
        </w:rPr>
      </w:pPr>
      <w:r w:rsidRPr="00431108">
        <w:rPr>
          <w:b/>
          <w:sz w:val="28"/>
          <w:szCs w:val="28"/>
          <w:lang w:val="ru-RU"/>
        </w:rPr>
        <w:t>Взаимодействие с семьей и другими организациями</w:t>
      </w:r>
    </w:p>
    <w:p w:rsidR="004D0553" w:rsidRPr="004D0553" w:rsidRDefault="004D0553" w:rsidP="004D0553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bCs/>
          <w:sz w:val="20"/>
          <w:lang w:val="ru-RU" w:eastAsia="ru-RU"/>
        </w:rPr>
      </w:pPr>
    </w:p>
    <w:p w:rsidR="004D0553" w:rsidRPr="00431108" w:rsidRDefault="004D0553" w:rsidP="004D055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  <w:r w:rsidRPr="00431108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План м</w:t>
      </w:r>
      <w:r w:rsidR="00830899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ероприятий по взаимодействию ДОУ</w:t>
      </w:r>
      <w:r w:rsidRPr="00431108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с семьями воспитанников</w:t>
      </w:r>
    </w:p>
    <w:p w:rsidR="004D0553" w:rsidRPr="00431108" w:rsidRDefault="004D0553" w:rsidP="004D05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431108">
        <w:rPr>
          <w:rFonts w:ascii="Times New Roman" w:hAnsi="Times New Roman" w:cs="Times New Roman"/>
          <w:sz w:val="24"/>
          <w:szCs w:val="24"/>
          <w:lang w:val="ru-RU"/>
        </w:rPr>
        <w:lastRenderedPageBreak/>
        <w:t>Цель: объединить усилия дошкольного учреждения и семьи в вопросах воспитания, обучения и развития ребенка, установить доверительные отношения с родителями на основе доброжелательности с перспективой на сотрудничество.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4795"/>
        <w:gridCol w:w="2087"/>
        <w:gridCol w:w="2443"/>
      </w:tblGrid>
      <w:tr w:rsidR="004D0553" w:rsidRPr="00431108" w:rsidTr="004D0553">
        <w:tc>
          <w:tcPr>
            <w:tcW w:w="362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85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основных мероприятий</w:t>
            </w:r>
          </w:p>
        </w:tc>
        <w:tc>
          <w:tcPr>
            <w:tcW w:w="1038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 w:rsidRPr="0043110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  <w:proofErr w:type="spellEnd"/>
          </w:p>
        </w:tc>
        <w:tc>
          <w:tcPr>
            <w:tcW w:w="1215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3110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  <w:proofErr w:type="spellEnd"/>
          </w:p>
        </w:tc>
      </w:tr>
      <w:tr w:rsidR="004D0553" w:rsidRPr="00431108" w:rsidTr="004D0553">
        <w:tc>
          <w:tcPr>
            <w:tcW w:w="362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Систематизация работы с родителями по психолого-педагогическому сопровождению </w:t>
            </w: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(и по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запросу</w:t>
            </w:r>
            <w:proofErr w:type="spellEnd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  <w:proofErr w:type="spellEnd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spellEnd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решения</w:t>
            </w:r>
            <w:proofErr w:type="spellEnd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возникающих</w:t>
            </w:r>
            <w:proofErr w:type="spellEnd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проблем</w:t>
            </w:r>
            <w:proofErr w:type="spellEnd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38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1215" w:type="pct"/>
            <w:hideMark/>
          </w:tcPr>
          <w:p w:rsidR="004D0553" w:rsidRPr="00431108" w:rsidRDefault="004D0553" w:rsidP="00E77F68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Заведующий, педагоги</w:t>
            </w:r>
          </w:p>
        </w:tc>
      </w:tr>
      <w:tr w:rsidR="004D0553" w:rsidRPr="00431108" w:rsidTr="004D0553">
        <w:tc>
          <w:tcPr>
            <w:tcW w:w="362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5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Составление перспективного плана</w:t>
            </w:r>
            <w:r w:rsidR="008A6B7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работы ДОО с родителями на 2024–2025</w:t>
            </w: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учебный год</w:t>
            </w:r>
          </w:p>
        </w:tc>
        <w:tc>
          <w:tcPr>
            <w:tcW w:w="1038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1215" w:type="pct"/>
            <w:hideMark/>
          </w:tcPr>
          <w:p w:rsidR="004D0553" w:rsidRPr="00431108" w:rsidRDefault="004D0553" w:rsidP="00E77F68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Заведующий, педагоги, родительский комитет</w:t>
            </w:r>
          </w:p>
        </w:tc>
      </w:tr>
      <w:tr w:rsidR="004D0553" w:rsidRPr="000A7DD3" w:rsidTr="004D0553">
        <w:tc>
          <w:tcPr>
            <w:tcW w:w="362" w:type="pct"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38" w:type="pct"/>
            <w:gridSpan w:val="3"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Сбор банка данных по семьям воспитанников</w:t>
            </w:r>
          </w:p>
        </w:tc>
      </w:tr>
      <w:tr w:rsidR="004D0553" w:rsidRPr="00431108" w:rsidTr="004D0553">
        <w:tc>
          <w:tcPr>
            <w:tcW w:w="362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385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Социологическое исследование социального статуса и психологического микроклимата семьи в каждой группе</w:t>
            </w:r>
          </w:p>
        </w:tc>
        <w:tc>
          <w:tcPr>
            <w:tcW w:w="1038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1215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  <w:proofErr w:type="spellEnd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</w:t>
            </w:r>
            <w:proofErr w:type="spellEnd"/>
          </w:p>
        </w:tc>
      </w:tr>
      <w:tr w:rsidR="004D0553" w:rsidRPr="00431108" w:rsidTr="004D0553">
        <w:tc>
          <w:tcPr>
            <w:tcW w:w="362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385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Анкетирование, наблюдение, беседы, родительские консультации</w:t>
            </w:r>
          </w:p>
        </w:tc>
        <w:tc>
          <w:tcPr>
            <w:tcW w:w="1038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1215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  <w:proofErr w:type="spellEnd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</w:t>
            </w:r>
            <w:proofErr w:type="spellEnd"/>
          </w:p>
        </w:tc>
      </w:tr>
      <w:tr w:rsidR="004D0553" w:rsidRPr="00431108" w:rsidTr="004D0553">
        <w:tc>
          <w:tcPr>
            <w:tcW w:w="362" w:type="pct"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38" w:type="pct"/>
            <w:gridSpan w:val="3"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Нормативно-правовое</w:t>
            </w:r>
            <w:proofErr w:type="spellEnd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</w:t>
            </w:r>
            <w:proofErr w:type="spellEnd"/>
          </w:p>
        </w:tc>
      </w:tr>
      <w:tr w:rsidR="004D0553" w:rsidRPr="00431108" w:rsidTr="004D0553">
        <w:tc>
          <w:tcPr>
            <w:tcW w:w="362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385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Сбор пакета документов для личного дела ребенка, поступающего в ДОО</w:t>
            </w:r>
          </w:p>
        </w:tc>
        <w:tc>
          <w:tcPr>
            <w:tcW w:w="1038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 мере поступления в ДОО</w:t>
            </w:r>
          </w:p>
        </w:tc>
        <w:tc>
          <w:tcPr>
            <w:tcW w:w="1215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  <w:proofErr w:type="spellEnd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</w:t>
            </w:r>
            <w:proofErr w:type="spellEnd"/>
          </w:p>
        </w:tc>
      </w:tr>
      <w:tr w:rsidR="004D0553" w:rsidRPr="00431108" w:rsidTr="004D0553">
        <w:tc>
          <w:tcPr>
            <w:tcW w:w="362" w:type="pct"/>
            <w:hideMark/>
          </w:tcPr>
          <w:p w:rsidR="004D0553" w:rsidRPr="00431108" w:rsidRDefault="00F576DF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385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Заключение договоров с родителями (законными представителями)</w:t>
            </w:r>
          </w:p>
        </w:tc>
        <w:tc>
          <w:tcPr>
            <w:tcW w:w="1038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 мере поступления в ДОО</w:t>
            </w:r>
          </w:p>
        </w:tc>
        <w:tc>
          <w:tcPr>
            <w:tcW w:w="1215" w:type="pct"/>
            <w:hideMark/>
          </w:tcPr>
          <w:p w:rsidR="004D0553" w:rsidRPr="00431108" w:rsidRDefault="004D0553" w:rsidP="00FE6BB2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Заведующий </w:t>
            </w:r>
          </w:p>
        </w:tc>
      </w:tr>
      <w:tr w:rsidR="004D0553" w:rsidRPr="00431108" w:rsidTr="004D0553">
        <w:trPr>
          <w:trHeight w:val="990"/>
        </w:trPr>
        <w:tc>
          <w:tcPr>
            <w:tcW w:w="362" w:type="pct"/>
            <w:hideMark/>
          </w:tcPr>
          <w:p w:rsidR="004D0553" w:rsidRPr="00431108" w:rsidRDefault="00F576DF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385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Обновление пакета нормативно-правовой документации по предоставлению дополнительных платных услуг (при открытии новых)</w:t>
            </w:r>
          </w:p>
        </w:tc>
        <w:tc>
          <w:tcPr>
            <w:tcW w:w="1038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мере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запроса</w:t>
            </w:r>
            <w:proofErr w:type="spellEnd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  <w:proofErr w:type="spellEnd"/>
          </w:p>
        </w:tc>
        <w:tc>
          <w:tcPr>
            <w:tcW w:w="1215" w:type="pct"/>
            <w:hideMark/>
          </w:tcPr>
          <w:p w:rsidR="004D0553" w:rsidRPr="00431108" w:rsidRDefault="004D0553" w:rsidP="00E77F68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Заведующий, </w:t>
            </w:r>
          </w:p>
        </w:tc>
      </w:tr>
      <w:tr w:rsidR="004D0553" w:rsidRPr="00431108" w:rsidTr="004D0553">
        <w:tc>
          <w:tcPr>
            <w:tcW w:w="362" w:type="pct"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38" w:type="pct"/>
            <w:gridSpan w:val="3"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Наглядная</w:t>
            </w:r>
            <w:proofErr w:type="spellEnd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педагогическая</w:t>
            </w:r>
            <w:proofErr w:type="spellEnd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агитация</w:t>
            </w:r>
            <w:proofErr w:type="spellEnd"/>
          </w:p>
        </w:tc>
      </w:tr>
      <w:tr w:rsidR="004D0553" w:rsidRPr="00431108" w:rsidTr="004D0553">
        <w:tc>
          <w:tcPr>
            <w:tcW w:w="362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385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Оформление папок-передвижек в группах для детей и родителей (по мере запроса и по тематике)</w:t>
            </w:r>
          </w:p>
        </w:tc>
        <w:tc>
          <w:tcPr>
            <w:tcW w:w="1038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215" w:type="pct"/>
            <w:hideMark/>
          </w:tcPr>
          <w:p w:rsidR="00E77F68" w:rsidRPr="00431108" w:rsidRDefault="004D0553" w:rsidP="00E77F68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Заместитель </w:t>
            </w:r>
            <w:r w:rsidR="00E77F68"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proofErr w:type="gramEnd"/>
          </w:p>
          <w:p w:rsidR="004D0553" w:rsidRPr="00431108" w:rsidRDefault="004D0553" w:rsidP="00E77F68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педагоги групп</w:t>
            </w:r>
          </w:p>
        </w:tc>
      </w:tr>
      <w:tr w:rsidR="004D0553" w:rsidRPr="00431108" w:rsidTr="004D0553">
        <w:tc>
          <w:tcPr>
            <w:tcW w:w="362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385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 правилам дорожного движения и детскому травматизму в разные периоды (сезоны)</w:t>
            </w:r>
          </w:p>
        </w:tc>
        <w:tc>
          <w:tcPr>
            <w:tcW w:w="1038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Посезонно</w:t>
            </w:r>
            <w:proofErr w:type="spellEnd"/>
          </w:p>
        </w:tc>
        <w:tc>
          <w:tcPr>
            <w:tcW w:w="1215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  <w:proofErr w:type="spellEnd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</w:t>
            </w:r>
            <w:proofErr w:type="spellEnd"/>
          </w:p>
        </w:tc>
      </w:tr>
      <w:tr w:rsidR="004D0553" w:rsidRPr="00431108" w:rsidTr="004D0553">
        <w:tc>
          <w:tcPr>
            <w:tcW w:w="362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385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Вовлечение родителей в воспитательно-образовательный процесс</w:t>
            </w:r>
          </w:p>
        </w:tc>
        <w:tc>
          <w:tcPr>
            <w:tcW w:w="1038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плану</w:t>
            </w:r>
            <w:proofErr w:type="spellEnd"/>
          </w:p>
        </w:tc>
        <w:tc>
          <w:tcPr>
            <w:tcW w:w="1215" w:type="pct"/>
            <w:hideMark/>
          </w:tcPr>
          <w:p w:rsidR="00E77F68" w:rsidRPr="00431108" w:rsidRDefault="004D0553" w:rsidP="00E77F68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Заведующий, </w:t>
            </w:r>
          </w:p>
          <w:p w:rsidR="004D0553" w:rsidRPr="00431108" w:rsidRDefault="004D0553" w:rsidP="00E77F68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педагоги групп</w:t>
            </w:r>
          </w:p>
        </w:tc>
      </w:tr>
      <w:tr w:rsidR="004D0553" w:rsidRPr="000A7DD3" w:rsidTr="004D0553">
        <w:tc>
          <w:tcPr>
            <w:tcW w:w="362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385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 вопросам закаливания и оздоровления детей в условиях детского сада и дома</w:t>
            </w:r>
          </w:p>
        </w:tc>
        <w:tc>
          <w:tcPr>
            <w:tcW w:w="1038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1215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Педагоги групп, инструктор по физкультуре</w:t>
            </w:r>
          </w:p>
        </w:tc>
      </w:tr>
      <w:tr w:rsidR="004D0553" w:rsidRPr="00431108" w:rsidTr="004D0553">
        <w:tc>
          <w:tcPr>
            <w:tcW w:w="362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2385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 вопросам основ безопасности жизнедеятельности в разных ситуациях</w:t>
            </w:r>
          </w:p>
        </w:tc>
        <w:tc>
          <w:tcPr>
            <w:tcW w:w="1038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1215" w:type="pct"/>
            <w:hideMark/>
          </w:tcPr>
          <w:p w:rsidR="00E77F68" w:rsidRPr="00431108" w:rsidRDefault="004D0553" w:rsidP="00E77F68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Заведующий, </w:t>
            </w:r>
          </w:p>
          <w:p w:rsidR="004D0553" w:rsidRPr="00431108" w:rsidRDefault="004D0553" w:rsidP="00E77F68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педагоги групп</w:t>
            </w:r>
          </w:p>
        </w:tc>
      </w:tr>
      <w:tr w:rsidR="004D0553" w:rsidRPr="00431108" w:rsidTr="004D0553">
        <w:tc>
          <w:tcPr>
            <w:tcW w:w="362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2385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Консультации с родителями в семьях, где есть дети с ОВЗ и дети-инвалиды</w:t>
            </w:r>
          </w:p>
        </w:tc>
        <w:tc>
          <w:tcPr>
            <w:tcW w:w="1038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1215" w:type="pct"/>
            <w:hideMark/>
          </w:tcPr>
          <w:p w:rsidR="00E77F68" w:rsidRPr="00431108" w:rsidRDefault="004D0553" w:rsidP="00E77F68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Заведующий, </w:t>
            </w:r>
          </w:p>
          <w:p w:rsidR="004D0553" w:rsidRPr="00431108" w:rsidRDefault="004D0553" w:rsidP="00E77F68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педагоги</w:t>
            </w:r>
          </w:p>
        </w:tc>
      </w:tr>
      <w:tr w:rsidR="004D0553" w:rsidRPr="00431108" w:rsidTr="004D0553">
        <w:tc>
          <w:tcPr>
            <w:tcW w:w="362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2385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Консультации для родителей по правам ребенка</w:t>
            </w:r>
          </w:p>
        </w:tc>
        <w:tc>
          <w:tcPr>
            <w:tcW w:w="1038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1215" w:type="pct"/>
            <w:hideMark/>
          </w:tcPr>
          <w:p w:rsidR="00E77F68" w:rsidRPr="00431108" w:rsidRDefault="004D0553" w:rsidP="00E77F68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Заведующий, </w:t>
            </w:r>
          </w:p>
          <w:p w:rsidR="00E77F68" w:rsidRPr="00431108" w:rsidRDefault="004D0553" w:rsidP="00E77F68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педагоги, </w:t>
            </w:r>
          </w:p>
          <w:p w:rsidR="004D0553" w:rsidRPr="00431108" w:rsidRDefault="004D0553" w:rsidP="00E77F68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родительский комитет</w:t>
            </w:r>
          </w:p>
        </w:tc>
      </w:tr>
      <w:tr w:rsidR="004D0553" w:rsidRPr="00431108" w:rsidTr="004D0553">
        <w:tc>
          <w:tcPr>
            <w:tcW w:w="362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2385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Консультация по мероприятиям, связанным с народными праздниками</w:t>
            </w:r>
          </w:p>
        </w:tc>
        <w:tc>
          <w:tcPr>
            <w:tcW w:w="1038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1215" w:type="pct"/>
            <w:hideMark/>
          </w:tcPr>
          <w:p w:rsidR="00E77F68" w:rsidRPr="00431108" w:rsidRDefault="004D0553" w:rsidP="00E77F68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Заведующий, </w:t>
            </w:r>
          </w:p>
          <w:p w:rsidR="004D0553" w:rsidRPr="00431108" w:rsidRDefault="004D0553" w:rsidP="00E77F68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педагоги групп</w:t>
            </w:r>
          </w:p>
        </w:tc>
      </w:tr>
      <w:tr w:rsidR="004D0553" w:rsidRPr="00431108" w:rsidTr="004D0553">
        <w:tc>
          <w:tcPr>
            <w:tcW w:w="362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38" w:type="pct"/>
            <w:gridSpan w:val="3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110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Общие</w:t>
            </w:r>
            <w:proofErr w:type="spellEnd"/>
            <w:r w:rsidRPr="0043110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110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родительские</w:t>
            </w:r>
            <w:proofErr w:type="spellEnd"/>
            <w:r w:rsidRPr="0043110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110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собрания</w:t>
            </w:r>
            <w:proofErr w:type="spellEnd"/>
          </w:p>
        </w:tc>
      </w:tr>
      <w:tr w:rsidR="004D0553" w:rsidRPr="000A7DD3" w:rsidTr="004D0553">
        <w:tc>
          <w:tcPr>
            <w:tcW w:w="362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385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Как оформить ребенка в детский сад. </w:t>
            </w: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Нормативные документы для вашего ребенка (для вновь прибывших)</w:t>
            </w:r>
          </w:p>
        </w:tc>
        <w:tc>
          <w:tcPr>
            <w:tcW w:w="1038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  <w:proofErr w:type="spellEnd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  <w:proofErr w:type="spellEnd"/>
          </w:p>
        </w:tc>
        <w:tc>
          <w:tcPr>
            <w:tcW w:w="1215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Заведующий, </w:t>
            </w: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заместитель заведующего по ВМР, педагоги, родители</w:t>
            </w:r>
          </w:p>
        </w:tc>
      </w:tr>
      <w:tr w:rsidR="004D0553" w:rsidRPr="000A7DD3" w:rsidTr="004D0553">
        <w:tc>
          <w:tcPr>
            <w:tcW w:w="362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6.2</w:t>
            </w:r>
          </w:p>
        </w:tc>
        <w:tc>
          <w:tcPr>
            <w:tcW w:w="2385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Меры профилактики по ОРВИ, гриппу и внебольничной пневмонии. Усиление мер в период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эпидрежима</w:t>
            </w:r>
            <w:proofErr w:type="spellEnd"/>
          </w:p>
        </w:tc>
        <w:tc>
          <w:tcPr>
            <w:tcW w:w="1038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proofErr w:type="spellEnd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proofErr w:type="spellEnd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proofErr w:type="spellEnd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–март</w:t>
            </w:r>
          </w:p>
        </w:tc>
        <w:tc>
          <w:tcPr>
            <w:tcW w:w="1215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Заведующий, заместитель заведующего по ВМР, педагоги, родители</w:t>
            </w:r>
          </w:p>
        </w:tc>
      </w:tr>
      <w:tr w:rsidR="004D0553" w:rsidRPr="00431108" w:rsidTr="004D0553">
        <w:tc>
          <w:tcPr>
            <w:tcW w:w="362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385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Оплата за содержание в детском саду, работа родительского комитета с неплатежеспособными родителями</w:t>
            </w:r>
          </w:p>
        </w:tc>
        <w:tc>
          <w:tcPr>
            <w:tcW w:w="1038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Сентябрь–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proofErr w:type="spellEnd"/>
          </w:p>
        </w:tc>
        <w:tc>
          <w:tcPr>
            <w:tcW w:w="1215" w:type="pct"/>
            <w:hideMark/>
          </w:tcPr>
          <w:p w:rsidR="00E77F68" w:rsidRPr="00431108" w:rsidRDefault="004D0553" w:rsidP="00E77F68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Заведующий, </w:t>
            </w:r>
          </w:p>
          <w:p w:rsidR="00E77F68" w:rsidRPr="00431108" w:rsidRDefault="004D0553" w:rsidP="00E77F68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педагоги,</w:t>
            </w:r>
          </w:p>
          <w:p w:rsidR="004D0553" w:rsidRPr="00431108" w:rsidRDefault="004D0553" w:rsidP="00E77F68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родительский комитет</w:t>
            </w:r>
          </w:p>
        </w:tc>
      </w:tr>
      <w:tr w:rsidR="004D0553" w:rsidRPr="00431108" w:rsidTr="004D0553">
        <w:tc>
          <w:tcPr>
            <w:tcW w:w="362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38" w:type="pct"/>
            <w:gridSpan w:val="3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110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Родительские</w:t>
            </w:r>
            <w:proofErr w:type="spellEnd"/>
            <w:r w:rsidRPr="0043110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110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собрания</w:t>
            </w:r>
            <w:proofErr w:type="spellEnd"/>
            <w:r w:rsidRPr="0043110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3110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группах</w:t>
            </w:r>
            <w:proofErr w:type="spellEnd"/>
          </w:p>
        </w:tc>
      </w:tr>
      <w:tr w:rsidR="004D0553" w:rsidRPr="00431108" w:rsidTr="004D0553">
        <w:tc>
          <w:tcPr>
            <w:tcW w:w="362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385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Собрание № 1 (вводное)</w:t>
            </w:r>
          </w:p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1. Задачи на учебный год. Знакомство родителей с годовым планом ДОО с учетом ФГОС.</w:t>
            </w: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2. </w:t>
            </w: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детского</w:t>
            </w:r>
            <w:proofErr w:type="spellEnd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питания</w:t>
            </w:r>
            <w:proofErr w:type="spellEnd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графика</w:t>
            </w:r>
            <w:proofErr w:type="spellEnd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proofErr w:type="spellEnd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ДОО.</w:t>
            </w: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3.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</w:t>
            </w:r>
            <w:proofErr w:type="spellEnd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родительского</w:t>
            </w:r>
            <w:proofErr w:type="spellEnd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комитета</w:t>
            </w:r>
            <w:proofErr w:type="spellEnd"/>
          </w:p>
        </w:tc>
        <w:tc>
          <w:tcPr>
            <w:tcW w:w="1038" w:type="pc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Сентябрь–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proofErr w:type="spellEnd"/>
          </w:p>
        </w:tc>
        <w:tc>
          <w:tcPr>
            <w:tcW w:w="1215" w:type="pct"/>
            <w:hideMark/>
          </w:tcPr>
          <w:p w:rsidR="004D0553" w:rsidRPr="00431108" w:rsidRDefault="00E77F68" w:rsidP="00E77F68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Заведующий, </w:t>
            </w:r>
            <w:r w:rsidR="004D0553"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педагоги, родители</w:t>
            </w:r>
          </w:p>
        </w:tc>
      </w:tr>
      <w:tr w:rsidR="004D0553" w:rsidRPr="00431108" w:rsidTr="004D0553">
        <w:trPr>
          <w:trHeight w:val="516"/>
        </w:trPr>
        <w:tc>
          <w:tcPr>
            <w:tcW w:w="362" w:type="pct"/>
            <w:vMerge w:val="restar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7.2 </w:t>
            </w:r>
          </w:p>
        </w:tc>
        <w:tc>
          <w:tcPr>
            <w:tcW w:w="2385" w:type="pct"/>
            <w:vMerge w:val="restar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Собрание № 2 «Как сохранить здоровье ребенка»</w:t>
            </w:r>
          </w:p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1. Совместная работа педагогов и родителей по применению здоровьесберегающих технологий в ДОО и дома.</w:t>
            </w: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Меры</w:t>
            </w:r>
            <w:proofErr w:type="spellEnd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профилактики</w:t>
            </w:r>
            <w:proofErr w:type="spellEnd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ОРВИ,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гриппу</w:t>
            </w:r>
            <w:proofErr w:type="spellEnd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внебольничной</w:t>
            </w:r>
            <w:proofErr w:type="spellEnd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пневмонии</w:t>
            </w:r>
            <w:proofErr w:type="spellEnd"/>
          </w:p>
        </w:tc>
        <w:tc>
          <w:tcPr>
            <w:tcW w:w="1038" w:type="pct"/>
            <w:vMerge w:val="restar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Май–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  <w:proofErr w:type="spellEnd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proofErr w:type="spellEnd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proofErr w:type="spellEnd"/>
          </w:p>
        </w:tc>
        <w:tc>
          <w:tcPr>
            <w:tcW w:w="1215" w:type="pct"/>
            <w:vMerge w:val="restart"/>
            <w:hideMark/>
          </w:tcPr>
          <w:p w:rsidR="00E77F68" w:rsidRPr="00431108" w:rsidRDefault="004D0553" w:rsidP="00E77F68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Заведующий, </w:t>
            </w:r>
          </w:p>
          <w:p w:rsidR="00E77F68" w:rsidRPr="00431108" w:rsidRDefault="004D0553" w:rsidP="00E77F68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педагоги, </w:t>
            </w:r>
          </w:p>
          <w:p w:rsidR="004D0553" w:rsidRPr="00431108" w:rsidRDefault="004D0553" w:rsidP="00E77F68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родители</w:t>
            </w:r>
          </w:p>
        </w:tc>
      </w:tr>
      <w:tr w:rsidR="004D0553" w:rsidRPr="00431108" w:rsidTr="004D0553">
        <w:trPr>
          <w:trHeight w:val="516"/>
        </w:trPr>
        <w:tc>
          <w:tcPr>
            <w:tcW w:w="362" w:type="pct"/>
            <w:vMerge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85" w:type="pct"/>
            <w:vMerge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38" w:type="pct"/>
            <w:vMerge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5" w:type="pct"/>
            <w:vMerge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D0553" w:rsidRPr="00431108" w:rsidTr="004D0553">
        <w:trPr>
          <w:trHeight w:val="516"/>
        </w:trPr>
        <w:tc>
          <w:tcPr>
            <w:tcW w:w="362" w:type="pct"/>
            <w:vMerge w:val="restar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7.3 </w:t>
            </w:r>
          </w:p>
        </w:tc>
        <w:tc>
          <w:tcPr>
            <w:tcW w:w="2385" w:type="pct"/>
            <w:vMerge w:val="restar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Тематические собрания</w:t>
            </w:r>
          </w:p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1. Текущие вопросы в группах.</w:t>
            </w: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  <w:t>2. Меры профилактики дорожного травматизма.</w:t>
            </w: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  <w:t>3. Безопасность ребенка дома в новогодние каникулы.</w:t>
            </w: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Проведите</w:t>
            </w:r>
            <w:proofErr w:type="spellEnd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  <w:proofErr w:type="spellEnd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пользой</w:t>
            </w:r>
            <w:proofErr w:type="spellEnd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spellEnd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здоровья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ребенка</w:t>
            </w:r>
            <w:proofErr w:type="spellEnd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  <w:proofErr w:type="spellEnd"/>
          </w:p>
        </w:tc>
        <w:tc>
          <w:tcPr>
            <w:tcW w:w="1038" w:type="pct"/>
            <w:vMerge w:val="restar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1215" w:type="pct"/>
            <w:vMerge w:val="restart"/>
            <w:hideMark/>
          </w:tcPr>
          <w:p w:rsidR="00E77F68" w:rsidRPr="00431108" w:rsidRDefault="004D0553" w:rsidP="00E77F68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Заведующий, </w:t>
            </w:r>
          </w:p>
          <w:p w:rsidR="00E77F68" w:rsidRPr="00431108" w:rsidRDefault="004D0553" w:rsidP="00E77F68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педагоги,</w:t>
            </w:r>
          </w:p>
          <w:p w:rsidR="004D0553" w:rsidRPr="00431108" w:rsidRDefault="004D0553" w:rsidP="00E77F68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родители</w:t>
            </w:r>
          </w:p>
        </w:tc>
      </w:tr>
      <w:tr w:rsidR="004D0553" w:rsidRPr="00431108" w:rsidTr="004D0553">
        <w:trPr>
          <w:trHeight w:val="516"/>
        </w:trPr>
        <w:tc>
          <w:tcPr>
            <w:tcW w:w="362" w:type="pct"/>
            <w:vMerge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85" w:type="pct"/>
            <w:vMerge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38" w:type="pct"/>
            <w:vMerge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5" w:type="pct"/>
            <w:vMerge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D0553" w:rsidRPr="00431108" w:rsidTr="004D0553">
        <w:trPr>
          <w:trHeight w:val="516"/>
        </w:trPr>
        <w:tc>
          <w:tcPr>
            <w:tcW w:w="362" w:type="pct"/>
            <w:vMerge w:val="restar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2385" w:type="pct"/>
            <w:vMerge w:val="restar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Итоговые собрания</w:t>
            </w:r>
          </w:p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1. Подведение итогов за учебный период.</w:t>
            </w: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  <w:t>2. Подготовка к летнему оздоровительному периоду</w:t>
            </w:r>
          </w:p>
        </w:tc>
        <w:tc>
          <w:tcPr>
            <w:tcW w:w="1038" w:type="pct"/>
            <w:vMerge w:val="restart"/>
            <w:hideMark/>
          </w:tcPr>
          <w:p w:rsidR="004D0553" w:rsidRPr="00431108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15" w:type="pct"/>
            <w:vMerge w:val="restart"/>
            <w:hideMark/>
          </w:tcPr>
          <w:p w:rsidR="00E77F68" w:rsidRPr="00431108" w:rsidRDefault="004D0553" w:rsidP="00E77F68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Заместитель,</w:t>
            </w:r>
          </w:p>
          <w:p w:rsidR="00E77F68" w:rsidRPr="00431108" w:rsidRDefault="004D0553" w:rsidP="00E77F68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педагоги,</w:t>
            </w:r>
          </w:p>
          <w:p w:rsidR="004D0553" w:rsidRPr="00431108" w:rsidRDefault="004D0553" w:rsidP="00E77F68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родители</w:t>
            </w:r>
          </w:p>
        </w:tc>
      </w:tr>
      <w:tr w:rsidR="004D0553" w:rsidRPr="004D0553" w:rsidTr="004D0553">
        <w:trPr>
          <w:trHeight w:val="516"/>
        </w:trPr>
        <w:tc>
          <w:tcPr>
            <w:tcW w:w="362" w:type="pct"/>
            <w:vMerge/>
            <w:hideMark/>
          </w:tcPr>
          <w:p w:rsidR="004D0553" w:rsidRPr="004D0553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2385" w:type="pct"/>
            <w:vMerge/>
            <w:hideMark/>
          </w:tcPr>
          <w:p w:rsidR="004D0553" w:rsidRPr="004D0553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038" w:type="pct"/>
            <w:vMerge/>
            <w:hideMark/>
          </w:tcPr>
          <w:p w:rsidR="004D0553" w:rsidRPr="004D0553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1215" w:type="pct"/>
            <w:vMerge/>
            <w:hideMark/>
          </w:tcPr>
          <w:p w:rsidR="004D0553" w:rsidRPr="004D0553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Arial" w:hAnsi="Arial" w:cs="Arial"/>
                <w:sz w:val="20"/>
                <w:lang w:val="ru-RU" w:eastAsia="ru-RU"/>
              </w:rPr>
            </w:pPr>
          </w:p>
        </w:tc>
      </w:tr>
    </w:tbl>
    <w:p w:rsidR="004D0553" w:rsidRPr="004D0553" w:rsidRDefault="004D0553" w:rsidP="004D0553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0"/>
          <w:lang w:val="ru-RU"/>
        </w:rPr>
      </w:pPr>
    </w:p>
    <w:p w:rsidR="004D0553" w:rsidRPr="00431108" w:rsidRDefault="004D0553" w:rsidP="004D055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31108">
        <w:rPr>
          <w:rFonts w:ascii="Times New Roman" w:hAnsi="Times New Roman" w:cs="Times New Roman"/>
          <w:b/>
          <w:sz w:val="28"/>
          <w:szCs w:val="28"/>
          <w:lang w:val="ru-RU"/>
        </w:rPr>
        <w:t>План мероприятий по осуществлению преемственности детского сада и школы</w:t>
      </w:r>
    </w:p>
    <w:p w:rsidR="004D0553" w:rsidRDefault="004D0553" w:rsidP="004D0553">
      <w:pPr>
        <w:pStyle w:val="a8"/>
        <w:shd w:val="clear" w:color="auto" w:fill="FFFFFF"/>
        <w:spacing w:before="0" w:beforeAutospacing="0" w:after="0" w:afterAutospacing="0"/>
        <w:textAlignment w:val="baseline"/>
        <w:rPr>
          <w:lang w:val="ru-RU"/>
        </w:rPr>
      </w:pPr>
      <w:r w:rsidRPr="00431108">
        <w:rPr>
          <w:rStyle w:val="a7"/>
          <w:rFonts w:eastAsiaTheme="majorEastAsia"/>
          <w:b w:val="0"/>
          <w:bdr w:val="none" w:sz="0" w:space="0" w:color="auto" w:frame="1"/>
          <w:lang w:val="ru-RU"/>
        </w:rPr>
        <w:t>Цель</w:t>
      </w:r>
      <w:r w:rsidRPr="00431108">
        <w:rPr>
          <w:lang w:val="ru-RU"/>
        </w:rPr>
        <w:t>: укреплять и совершенствовать взаимосвязи с социумом, устанавливать творческие контакты, повышающие эффективность деятельности ДОО</w:t>
      </w:r>
    </w:p>
    <w:p w:rsidR="00F576DF" w:rsidRPr="00431108" w:rsidRDefault="00F576DF" w:rsidP="004D0553">
      <w:pPr>
        <w:pStyle w:val="a8"/>
        <w:shd w:val="clear" w:color="auto" w:fill="FFFFFF"/>
        <w:spacing w:before="0" w:beforeAutospacing="0" w:after="0" w:afterAutospacing="0"/>
        <w:textAlignment w:val="baseline"/>
        <w:rPr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128"/>
        <w:gridCol w:w="3502"/>
        <w:gridCol w:w="2604"/>
        <w:gridCol w:w="2819"/>
      </w:tblGrid>
      <w:tr w:rsidR="004D0553" w:rsidRPr="00431108" w:rsidTr="004D0553">
        <w:trPr>
          <w:trHeight w:val="541"/>
        </w:trPr>
        <w:tc>
          <w:tcPr>
            <w:tcW w:w="561" w:type="pct"/>
            <w:vAlign w:val="center"/>
          </w:tcPr>
          <w:p w:rsidR="004D0553" w:rsidRPr="00431108" w:rsidRDefault="004D0553" w:rsidP="004D05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10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742" w:type="pct"/>
            <w:vAlign w:val="center"/>
          </w:tcPr>
          <w:p w:rsidR="004D0553" w:rsidRPr="00431108" w:rsidRDefault="004D0553" w:rsidP="004D05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1108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proofErr w:type="spellEnd"/>
            <w:r w:rsidRPr="00431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31108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воспитателей</w:t>
            </w:r>
            <w:proofErr w:type="spellEnd"/>
          </w:p>
        </w:tc>
        <w:tc>
          <w:tcPr>
            <w:tcW w:w="1295" w:type="pct"/>
            <w:vAlign w:val="center"/>
          </w:tcPr>
          <w:p w:rsidR="004D0553" w:rsidRPr="00431108" w:rsidRDefault="004D0553" w:rsidP="004D05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1108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proofErr w:type="spellEnd"/>
            <w:r w:rsidRPr="00431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31108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1402" w:type="pct"/>
            <w:vAlign w:val="center"/>
          </w:tcPr>
          <w:p w:rsidR="004D0553" w:rsidRPr="00431108" w:rsidRDefault="004D0553" w:rsidP="004311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1108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proofErr w:type="spellEnd"/>
            <w:r w:rsidRPr="00431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заведующего, воспитател</w:t>
            </w:r>
            <w:r w:rsidR="00431108" w:rsidRPr="0043110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ей</w:t>
            </w:r>
          </w:p>
        </w:tc>
      </w:tr>
      <w:tr w:rsidR="004D0553" w:rsidRPr="00431108" w:rsidTr="004D0553">
        <w:tc>
          <w:tcPr>
            <w:tcW w:w="561" w:type="pct"/>
          </w:tcPr>
          <w:p w:rsidR="004D0553" w:rsidRPr="00431108" w:rsidRDefault="004D0553" w:rsidP="004D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42" w:type="pct"/>
          </w:tcPr>
          <w:p w:rsidR="004D0553" w:rsidRPr="00431108" w:rsidRDefault="004D0553" w:rsidP="004D0553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1-я беседа «Готовность к школе».</w:t>
            </w:r>
          </w:p>
          <w:p w:rsidR="004D0553" w:rsidRPr="00431108" w:rsidRDefault="004D0553" w:rsidP="004D0553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2-я беседа «Физическая готовность к обучению в школе».</w:t>
            </w:r>
          </w:p>
          <w:p w:rsidR="004D0553" w:rsidRPr="00431108" w:rsidRDefault="004D0553" w:rsidP="004D0553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Диагностирование детей подготовительной группы (педагог, психолог, инструктор по физкультуре, старший воспитатель)</w:t>
            </w:r>
          </w:p>
        </w:tc>
        <w:tc>
          <w:tcPr>
            <w:tcW w:w="1295" w:type="pct"/>
          </w:tcPr>
          <w:p w:rsidR="004D0553" w:rsidRPr="00431108" w:rsidRDefault="004D0553" w:rsidP="004D0553">
            <w:pPr>
              <w:spacing w:after="0" w:line="240" w:lineRule="auto"/>
              <w:ind w:right="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Папка-передвижка «Здоровье дошкольника».</w:t>
            </w:r>
          </w:p>
          <w:p w:rsidR="004D0553" w:rsidRPr="00431108" w:rsidRDefault="004D0553" w:rsidP="004D0553">
            <w:pPr>
              <w:spacing w:after="0" w:line="240" w:lineRule="auto"/>
              <w:ind w:right="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Дни открытых дверей.</w:t>
            </w:r>
          </w:p>
          <w:p w:rsidR="004D0553" w:rsidRPr="00431108" w:rsidRDefault="004D0553" w:rsidP="004D0553">
            <w:pPr>
              <w:spacing w:after="0" w:line="240" w:lineRule="auto"/>
              <w:ind w:right="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Индивидуальное консультирование </w:t>
            </w:r>
            <w:r w:rsidRPr="00431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(психолог, врач, старший воспитатель, др.)</w:t>
            </w:r>
          </w:p>
        </w:tc>
        <w:tc>
          <w:tcPr>
            <w:tcW w:w="1402" w:type="pct"/>
          </w:tcPr>
          <w:p w:rsidR="004D0553" w:rsidRPr="00431108" w:rsidRDefault="004D0553" w:rsidP="004D0553">
            <w:pPr>
              <w:spacing w:after="0" w:line="240" w:lineRule="auto"/>
              <w:ind w:right="1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Изучение литературы, подборка диагностических методик, установление связей со школой.</w:t>
            </w:r>
          </w:p>
          <w:p w:rsidR="004D0553" w:rsidRPr="00431108" w:rsidRDefault="004D0553" w:rsidP="004D0553">
            <w:pPr>
              <w:spacing w:after="0" w:line="240" w:lineRule="auto"/>
              <w:ind w:right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Координация работы специалистов в дни открытых дверей.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proofErr w:type="spellEnd"/>
            <w:r w:rsidRPr="00431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proofErr w:type="spellEnd"/>
            <w:r w:rsidRPr="0043110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</w:rPr>
              <w:t>воспитателями</w:t>
            </w:r>
            <w:proofErr w:type="spellEnd"/>
          </w:p>
        </w:tc>
      </w:tr>
      <w:tr w:rsidR="004D0553" w:rsidRPr="000A7DD3" w:rsidTr="004D0553">
        <w:tc>
          <w:tcPr>
            <w:tcW w:w="561" w:type="pct"/>
          </w:tcPr>
          <w:p w:rsidR="004D0553" w:rsidRPr="00431108" w:rsidRDefault="004D0553" w:rsidP="004D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  <w:proofErr w:type="spellEnd"/>
          </w:p>
        </w:tc>
        <w:tc>
          <w:tcPr>
            <w:tcW w:w="1742" w:type="pct"/>
          </w:tcPr>
          <w:p w:rsidR="004D0553" w:rsidRPr="00431108" w:rsidRDefault="004D0553" w:rsidP="004D0553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3-я беседа «Умственная готовность детей к обучению в школе». Тестирование.</w:t>
            </w:r>
          </w:p>
          <w:p w:rsidR="004D0553" w:rsidRPr="00431108" w:rsidRDefault="004D0553" w:rsidP="004D0553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4-я беседа «Мотивационная готовность детей к обучению в школе».</w:t>
            </w:r>
          </w:p>
          <w:p w:rsidR="004D0553" w:rsidRPr="00431108" w:rsidRDefault="004D0553" w:rsidP="004D0553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 «Как провести диагностику готовности ребенка к обучению в школе»</w:t>
            </w:r>
          </w:p>
        </w:tc>
        <w:tc>
          <w:tcPr>
            <w:tcW w:w="1295" w:type="pct"/>
          </w:tcPr>
          <w:p w:rsidR="004D0553" w:rsidRPr="00431108" w:rsidRDefault="004D0553" w:rsidP="004D0553">
            <w:pPr>
              <w:spacing w:after="0" w:line="240" w:lineRule="auto"/>
              <w:ind w:right="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2" w:type="pct"/>
          </w:tcPr>
          <w:p w:rsidR="004D0553" w:rsidRPr="00431108" w:rsidRDefault="004D0553" w:rsidP="004D0553">
            <w:pPr>
              <w:spacing w:after="0" w:line="240" w:lineRule="auto"/>
              <w:ind w:right="1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Обследование уровня речевого развития детей подготовительной группы</w:t>
            </w:r>
          </w:p>
        </w:tc>
      </w:tr>
      <w:tr w:rsidR="004D0553" w:rsidRPr="000A7DD3" w:rsidTr="004D0553">
        <w:tc>
          <w:tcPr>
            <w:tcW w:w="561" w:type="pct"/>
          </w:tcPr>
          <w:p w:rsidR="004D0553" w:rsidRPr="00431108" w:rsidRDefault="004D0553" w:rsidP="004D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742" w:type="pct"/>
          </w:tcPr>
          <w:p w:rsidR="004D0553" w:rsidRPr="00431108" w:rsidRDefault="004D0553" w:rsidP="004D0553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5-я беседа «Об эмоционально-волевой готовности детей к обучению в школе».</w:t>
            </w:r>
          </w:p>
          <w:p w:rsidR="004D0553" w:rsidRPr="00431108" w:rsidRDefault="004D0553" w:rsidP="004D0553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диктант для воспитателей «Мои воспитанники, их индивидуальные особенности».</w:t>
            </w:r>
          </w:p>
          <w:p w:rsidR="004D0553" w:rsidRPr="00431108" w:rsidRDefault="004D0553" w:rsidP="004D0553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6-я беседа «Готовность детей к расширению сферы общения»</w:t>
            </w:r>
          </w:p>
        </w:tc>
        <w:tc>
          <w:tcPr>
            <w:tcW w:w="1295" w:type="pct"/>
          </w:tcPr>
          <w:p w:rsidR="004D0553" w:rsidRPr="00431108" w:rsidRDefault="004D0553" w:rsidP="004D0553">
            <w:pPr>
              <w:spacing w:after="0" w:line="240" w:lineRule="auto"/>
              <w:ind w:right="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Диктант для родителей «Мой ребенок, его индивидуальные особенности»</w:t>
            </w:r>
          </w:p>
        </w:tc>
        <w:tc>
          <w:tcPr>
            <w:tcW w:w="1402" w:type="pct"/>
          </w:tcPr>
          <w:p w:rsidR="004D0553" w:rsidRPr="00431108" w:rsidRDefault="004D0553" w:rsidP="004D0553">
            <w:pPr>
              <w:spacing w:after="0" w:line="240" w:lineRule="auto"/>
              <w:ind w:right="1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 диктантов с целью выявления глубины знания педагогами индивидуальных особенностей воспитанников и оказания помощи воспитателям</w:t>
            </w:r>
          </w:p>
        </w:tc>
      </w:tr>
      <w:tr w:rsidR="004D0553" w:rsidRPr="000A7DD3" w:rsidTr="004D0553">
        <w:tc>
          <w:tcPr>
            <w:tcW w:w="561" w:type="pct"/>
          </w:tcPr>
          <w:p w:rsidR="004D0553" w:rsidRPr="00431108" w:rsidRDefault="004D0553" w:rsidP="004D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742" w:type="pct"/>
          </w:tcPr>
          <w:p w:rsidR="004D0553" w:rsidRPr="00431108" w:rsidRDefault="004D0553" w:rsidP="004D0553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материала «Обзор литературы по вопросам воспитания и обучения старших дошкольников»</w:t>
            </w:r>
          </w:p>
        </w:tc>
        <w:tc>
          <w:tcPr>
            <w:tcW w:w="1295" w:type="pct"/>
          </w:tcPr>
          <w:p w:rsidR="004D0553" w:rsidRPr="00431108" w:rsidRDefault="004D0553" w:rsidP="004D0553">
            <w:pPr>
              <w:spacing w:after="0" w:line="240" w:lineRule="auto"/>
              <w:ind w:right="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Опрос родителей: темы необходимых консультаций, формулировка вопросов, на которые они хотели бы получить ответы</w:t>
            </w:r>
          </w:p>
        </w:tc>
        <w:tc>
          <w:tcPr>
            <w:tcW w:w="1402" w:type="pct"/>
          </w:tcPr>
          <w:p w:rsidR="004D0553" w:rsidRPr="00431108" w:rsidRDefault="004D0553" w:rsidP="004D0553">
            <w:pPr>
              <w:spacing w:after="0" w:line="240" w:lineRule="auto"/>
              <w:ind w:right="1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тематического каталога литературы по вопросам воспитания и обучения старших дошкольников</w:t>
            </w:r>
          </w:p>
        </w:tc>
      </w:tr>
      <w:tr w:rsidR="004D0553" w:rsidRPr="000A7DD3" w:rsidTr="004D0553">
        <w:tc>
          <w:tcPr>
            <w:tcW w:w="561" w:type="pct"/>
          </w:tcPr>
          <w:p w:rsidR="004D0553" w:rsidRPr="00431108" w:rsidRDefault="004D0553" w:rsidP="004D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742" w:type="pct"/>
          </w:tcPr>
          <w:p w:rsidR="004D0553" w:rsidRPr="00431108" w:rsidRDefault="004D0553" w:rsidP="004D0553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Консультация «Как оценить развитие будущих школьников за </w:t>
            </w:r>
            <w:r w:rsidRPr="0043110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31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полугодие». </w:t>
            </w:r>
          </w:p>
          <w:p w:rsidR="004D0553" w:rsidRPr="00431108" w:rsidRDefault="004D0553" w:rsidP="004D0553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Советы по оформлению папки-передвижки</w:t>
            </w:r>
          </w:p>
        </w:tc>
        <w:tc>
          <w:tcPr>
            <w:tcW w:w="1295" w:type="pct"/>
          </w:tcPr>
          <w:p w:rsidR="004D0553" w:rsidRPr="00431108" w:rsidRDefault="004D0553" w:rsidP="004D0553">
            <w:pPr>
              <w:spacing w:after="0" w:line="240" w:lineRule="auto"/>
              <w:ind w:right="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Папка-передвижка «Готовность ребенка к школе»</w:t>
            </w:r>
          </w:p>
        </w:tc>
        <w:tc>
          <w:tcPr>
            <w:tcW w:w="1402" w:type="pct"/>
          </w:tcPr>
          <w:p w:rsidR="004D0553" w:rsidRPr="00431108" w:rsidRDefault="004D0553" w:rsidP="004D0553">
            <w:pPr>
              <w:spacing w:after="0" w:line="240" w:lineRule="auto"/>
              <w:ind w:right="2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Оперативный контроль «Предметно-развивающая среда в подготовительной группе»</w:t>
            </w:r>
          </w:p>
        </w:tc>
      </w:tr>
      <w:tr w:rsidR="004D0553" w:rsidRPr="000A7DD3" w:rsidTr="004D0553">
        <w:tc>
          <w:tcPr>
            <w:tcW w:w="561" w:type="pct"/>
          </w:tcPr>
          <w:p w:rsidR="004D0553" w:rsidRPr="00431108" w:rsidRDefault="004D0553" w:rsidP="004D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742" w:type="pct"/>
          </w:tcPr>
          <w:p w:rsidR="004D0553" w:rsidRPr="00431108" w:rsidRDefault="004D0553" w:rsidP="004D0553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Круглый стол по результатам диагностирования детей (принимают участие воспитатели, специалисты, родители, администрация)</w:t>
            </w:r>
          </w:p>
        </w:tc>
        <w:tc>
          <w:tcPr>
            <w:tcW w:w="1295" w:type="pct"/>
          </w:tcPr>
          <w:p w:rsidR="004D0553" w:rsidRPr="00431108" w:rsidRDefault="004D0553" w:rsidP="004D0553">
            <w:pPr>
              <w:spacing w:after="0" w:line="240" w:lineRule="auto"/>
              <w:ind w:right="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Подбор диагностических методик «Оцените готовность вашего ребенка к школе»</w:t>
            </w:r>
          </w:p>
        </w:tc>
        <w:tc>
          <w:tcPr>
            <w:tcW w:w="1402" w:type="pct"/>
          </w:tcPr>
          <w:p w:rsidR="004D0553" w:rsidRPr="00431108" w:rsidRDefault="004D0553" w:rsidP="004D0553">
            <w:pPr>
              <w:spacing w:after="0" w:line="240" w:lineRule="auto"/>
              <w:ind w:right="2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к проведению круглого стола.</w:t>
            </w:r>
          </w:p>
          <w:p w:rsidR="004D0553" w:rsidRPr="00431108" w:rsidRDefault="004D0553" w:rsidP="004D0553">
            <w:pPr>
              <w:spacing w:after="0" w:line="240" w:lineRule="auto"/>
              <w:ind w:right="2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карт развития детей подготовительной группы</w:t>
            </w:r>
          </w:p>
        </w:tc>
      </w:tr>
      <w:tr w:rsidR="004D0553" w:rsidRPr="000A7DD3" w:rsidTr="004D0553">
        <w:tc>
          <w:tcPr>
            <w:tcW w:w="561" w:type="pct"/>
          </w:tcPr>
          <w:p w:rsidR="004D0553" w:rsidRPr="00431108" w:rsidRDefault="004D0553" w:rsidP="004D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42" w:type="pct"/>
          </w:tcPr>
          <w:p w:rsidR="004D0553" w:rsidRPr="00431108" w:rsidRDefault="004D0553" w:rsidP="004D0553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Совместная подготовка и проведение праздников, досугов, посвященных 8 Марта</w:t>
            </w:r>
          </w:p>
        </w:tc>
        <w:tc>
          <w:tcPr>
            <w:tcW w:w="1295" w:type="pct"/>
          </w:tcPr>
          <w:p w:rsidR="004D0553" w:rsidRPr="00431108" w:rsidRDefault="004D0553" w:rsidP="004D0553">
            <w:pPr>
              <w:spacing w:after="0" w:line="240" w:lineRule="auto"/>
              <w:ind w:right="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Папка-передвижка «Психологическая готовность ребенка к обучению в школе»</w:t>
            </w:r>
          </w:p>
        </w:tc>
        <w:tc>
          <w:tcPr>
            <w:tcW w:w="1402" w:type="pct"/>
          </w:tcPr>
          <w:p w:rsidR="004D0553" w:rsidRPr="00431108" w:rsidRDefault="004D0553" w:rsidP="004D0553">
            <w:pPr>
              <w:spacing w:after="0" w:line="240" w:lineRule="auto"/>
              <w:ind w:right="2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и проведение консультации «Карта развития ребенка – один из документов, необходимых для поступления в школу»</w:t>
            </w:r>
          </w:p>
        </w:tc>
      </w:tr>
      <w:tr w:rsidR="004D0553" w:rsidRPr="000A7DD3" w:rsidTr="004D0553">
        <w:tc>
          <w:tcPr>
            <w:tcW w:w="561" w:type="pct"/>
          </w:tcPr>
          <w:p w:rsidR="004D0553" w:rsidRPr="00431108" w:rsidRDefault="004D0553" w:rsidP="004D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742" w:type="pct"/>
          </w:tcPr>
          <w:p w:rsidR="004D0553" w:rsidRPr="00431108" w:rsidRDefault="004D0553" w:rsidP="004D0553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Обзор литературы по вопросам воспитания и обучения старших дошкольников</w:t>
            </w:r>
          </w:p>
        </w:tc>
        <w:tc>
          <w:tcPr>
            <w:tcW w:w="1295" w:type="pct"/>
          </w:tcPr>
          <w:p w:rsidR="004D0553" w:rsidRPr="00431108" w:rsidRDefault="004D0553" w:rsidP="004D0553">
            <w:pPr>
              <w:spacing w:after="0" w:line="240" w:lineRule="auto"/>
              <w:ind w:right="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Опрос родителей о необходимости консультаций по определенным темам: </w:t>
            </w:r>
            <w:r w:rsidRPr="00431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«Вы спрашиваете – мы отвечаем»</w:t>
            </w:r>
          </w:p>
        </w:tc>
        <w:tc>
          <w:tcPr>
            <w:tcW w:w="1402" w:type="pct"/>
          </w:tcPr>
          <w:p w:rsidR="004D0553" w:rsidRPr="00431108" w:rsidRDefault="004D0553" w:rsidP="004D0553">
            <w:pPr>
              <w:spacing w:after="0" w:line="240" w:lineRule="auto"/>
              <w:ind w:right="2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Составление тематического каталога литературы по воспитанию и </w:t>
            </w:r>
            <w:r w:rsidRPr="00431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обучению старших дошкольников</w:t>
            </w:r>
          </w:p>
        </w:tc>
      </w:tr>
      <w:tr w:rsidR="004D0553" w:rsidRPr="000A7DD3" w:rsidTr="004D0553">
        <w:tc>
          <w:tcPr>
            <w:tcW w:w="561" w:type="pct"/>
          </w:tcPr>
          <w:p w:rsidR="004D0553" w:rsidRPr="00431108" w:rsidRDefault="004D0553" w:rsidP="004D0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742" w:type="pct"/>
          </w:tcPr>
          <w:p w:rsidR="004D0553" w:rsidRPr="00431108" w:rsidRDefault="004D0553" w:rsidP="004D0553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Подготовка и проведение совместно с родителями выпускного праздника «До свиданья, детский сад!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</w:rPr>
              <w:t>Здравствуй</w:t>
            </w:r>
            <w:proofErr w:type="spellEnd"/>
            <w:r w:rsidRPr="004311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  <w:proofErr w:type="gramStart"/>
            <w:r w:rsidRPr="00431108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295" w:type="pct"/>
          </w:tcPr>
          <w:p w:rsidR="004D0553" w:rsidRPr="00431108" w:rsidRDefault="004D0553" w:rsidP="004D0553">
            <w:pPr>
              <w:spacing w:after="0" w:line="240" w:lineRule="auto"/>
              <w:ind w:right="5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 учителя начальной школы «Будущие школьники»</w:t>
            </w:r>
          </w:p>
        </w:tc>
        <w:tc>
          <w:tcPr>
            <w:tcW w:w="1402" w:type="pct"/>
          </w:tcPr>
          <w:p w:rsidR="004D0553" w:rsidRPr="00431108" w:rsidRDefault="004D0553" w:rsidP="004D0553">
            <w:pPr>
              <w:spacing w:after="0" w:line="240" w:lineRule="auto"/>
              <w:ind w:right="2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D0553" w:rsidRPr="00431108" w:rsidRDefault="004D0553" w:rsidP="004D05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31108" w:rsidRDefault="00431108" w:rsidP="004D05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D0553" w:rsidRPr="00431108" w:rsidRDefault="004D0553" w:rsidP="004D05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31108">
        <w:rPr>
          <w:rFonts w:ascii="Times New Roman" w:hAnsi="Times New Roman" w:cs="Times New Roman"/>
          <w:b/>
          <w:sz w:val="24"/>
          <w:szCs w:val="24"/>
          <w:lang w:val="ru-RU"/>
        </w:rPr>
        <w:t>Перспективный план работы с заинтересованными организациями</w:t>
      </w:r>
    </w:p>
    <w:p w:rsidR="00431108" w:rsidRPr="00431108" w:rsidRDefault="00431108" w:rsidP="004D05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024"/>
        <w:gridCol w:w="1773"/>
        <w:gridCol w:w="2662"/>
      </w:tblGrid>
      <w:tr w:rsidR="004D0553" w:rsidRPr="00431108" w:rsidTr="004D0553">
        <w:tc>
          <w:tcPr>
            <w:tcW w:w="295" w:type="pct"/>
          </w:tcPr>
          <w:p w:rsidR="00431108" w:rsidRPr="00431108" w:rsidRDefault="00431108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D0553" w:rsidRPr="00431108" w:rsidRDefault="004D0553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499" w:type="pct"/>
          </w:tcPr>
          <w:p w:rsidR="00431108" w:rsidRDefault="00431108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0553" w:rsidRDefault="004D0553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  <w:proofErr w:type="spellStart"/>
            <w:r w:rsidRPr="00431108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</w:p>
          <w:p w:rsidR="00431108" w:rsidRPr="00431108" w:rsidRDefault="00431108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" w:type="pct"/>
          </w:tcPr>
          <w:p w:rsidR="00431108" w:rsidRDefault="00431108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0553" w:rsidRPr="00431108" w:rsidRDefault="004D0553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1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324" w:type="pct"/>
          </w:tcPr>
          <w:p w:rsidR="00431108" w:rsidRDefault="00431108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0553" w:rsidRPr="00431108" w:rsidRDefault="004D0553" w:rsidP="004D0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110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E77F68" w:rsidRPr="00431108" w:rsidTr="004D0553">
        <w:tc>
          <w:tcPr>
            <w:tcW w:w="295" w:type="pct"/>
          </w:tcPr>
          <w:p w:rsidR="00E77F68" w:rsidRPr="00431108" w:rsidRDefault="00E77F68" w:rsidP="00E77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99" w:type="pct"/>
          </w:tcPr>
          <w:p w:rsidR="00E77F68" w:rsidRPr="00431108" w:rsidRDefault="00E77F68" w:rsidP="00431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Сотрудничество с № </w:t>
            </w:r>
            <w:proofErr w:type="gramStart"/>
            <w:r w:rsidRPr="00431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41:</w:t>
            </w:r>
            <w:r w:rsidRPr="00431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–</w:t>
            </w:r>
            <w:proofErr w:type="gramEnd"/>
            <w:r w:rsidRPr="004311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31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договора;</w:t>
            </w:r>
            <w:r w:rsidRPr="00431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–</w:t>
            </w:r>
            <w:r w:rsidRPr="004311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31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и утверждение совместного плана работы;</w:t>
            </w:r>
            <w:r w:rsidRPr="00431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–</w:t>
            </w:r>
            <w:r w:rsidRPr="004311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31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на совместных совещаниях, семинарах;</w:t>
            </w:r>
            <w:r w:rsidRPr="00431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–</w:t>
            </w:r>
            <w:r w:rsidRPr="004311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взаимопосещение</w:t>
            </w:r>
            <w:proofErr w:type="spellEnd"/>
            <w:r w:rsidRPr="00431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уроков, занятий;</w:t>
            </w:r>
            <w:r w:rsidRPr="00431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–</w:t>
            </w:r>
            <w:r w:rsidRPr="004311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311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 результативности обучения в школе</w:t>
            </w:r>
          </w:p>
        </w:tc>
        <w:tc>
          <w:tcPr>
            <w:tcW w:w="882" w:type="pct"/>
          </w:tcPr>
          <w:p w:rsidR="00E77F68" w:rsidRPr="00431108" w:rsidRDefault="00E77F68" w:rsidP="00E77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10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 w:rsidRPr="0043110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  <w:p w:rsidR="00E77F68" w:rsidRPr="00431108" w:rsidRDefault="00E77F68" w:rsidP="00E77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pct"/>
          </w:tcPr>
          <w:p w:rsidR="00E77F68" w:rsidRPr="00431108" w:rsidRDefault="00E77F68" w:rsidP="00E77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D0553" w:rsidRPr="00D40C39" w:rsidRDefault="004D0553" w:rsidP="004D05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DC321A">
        <w:rPr>
          <w:rFonts w:ascii="Arial" w:hAnsi="Arial" w:cs="Arial"/>
          <w:sz w:val="20"/>
        </w:rPr>
        <w:t> </w:t>
      </w:r>
      <w:r w:rsidRPr="004D0553">
        <w:rPr>
          <w:rFonts w:ascii="Arial" w:hAnsi="Arial" w:cs="Arial"/>
          <w:sz w:val="20"/>
          <w:lang w:val="ru-RU"/>
        </w:rPr>
        <w:br/>
      </w:r>
      <w:r w:rsidRPr="00D40C39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РАЗДЕЛ </w:t>
      </w:r>
      <w:r w:rsidRPr="00D40C3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VI</w:t>
      </w:r>
    </w:p>
    <w:p w:rsidR="004D0553" w:rsidRDefault="004D0553" w:rsidP="004D055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  <w:r w:rsidRPr="00D40C39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Административно-хозяйственная деятельность</w:t>
      </w:r>
    </w:p>
    <w:p w:rsidR="008A0CF6" w:rsidRPr="00D40C39" w:rsidRDefault="008A0CF6" w:rsidP="004D055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:rsidR="004D0553" w:rsidRDefault="004D0553" w:rsidP="004D05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D40C39">
        <w:rPr>
          <w:rFonts w:ascii="Times New Roman" w:hAnsi="Times New Roman" w:cs="Times New Roman"/>
          <w:sz w:val="24"/>
          <w:szCs w:val="24"/>
          <w:lang w:val="ru-RU"/>
        </w:rPr>
        <w:t>Цель: укрепить материально-хозяйственную базу учреждения, создать благоприятные условия для воспитания, развития детей дошкольного возраста.</w:t>
      </w:r>
    </w:p>
    <w:p w:rsidR="00ED2D4F" w:rsidRPr="00D40C39" w:rsidRDefault="00ED2D4F" w:rsidP="004D05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</w:p>
    <w:p w:rsidR="004D0553" w:rsidRPr="00D40C39" w:rsidRDefault="004D0553" w:rsidP="004D0553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</w:p>
    <w:p w:rsidR="004D0553" w:rsidRPr="00D40C39" w:rsidRDefault="004D0553" w:rsidP="004D055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40C3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 мероприятий административно-хозяйственной деятельности</w:t>
      </w:r>
    </w:p>
    <w:p w:rsidR="00D40C39" w:rsidRPr="00D40C39" w:rsidRDefault="00D40C39" w:rsidP="004D055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4339"/>
        <w:gridCol w:w="1905"/>
        <w:gridCol w:w="3481"/>
      </w:tblGrid>
      <w:tr w:rsidR="004D0553" w:rsidRPr="00D40C39" w:rsidTr="00D40C39">
        <w:tc>
          <w:tcPr>
            <w:tcW w:w="589" w:type="dxa"/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0C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39" w:type="dxa"/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0C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05" w:type="dxa"/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0C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481" w:type="dxa"/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40C3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  <w:proofErr w:type="spellEnd"/>
          </w:p>
        </w:tc>
      </w:tr>
      <w:tr w:rsidR="004D0553" w:rsidRPr="00D40C39" w:rsidTr="00D40C39">
        <w:tc>
          <w:tcPr>
            <w:tcW w:w="589" w:type="dxa"/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39" w:type="dxa"/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40C3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Контроль за подготовкой к новому учебному году (здание, территория, группы, кабинеты, технические службы)</w:t>
            </w:r>
          </w:p>
        </w:tc>
        <w:tc>
          <w:tcPr>
            <w:tcW w:w="1905" w:type="dxa"/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лета</w:t>
            </w:r>
            <w:proofErr w:type="spellEnd"/>
          </w:p>
        </w:tc>
        <w:tc>
          <w:tcPr>
            <w:tcW w:w="3481" w:type="dxa"/>
            <w:hideMark/>
          </w:tcPr>
          <w:p w:rsidR="004D0553" w:rsidRPr="00D40C39" w:rsidRDefault="00ED2D4F" w:rsidP="004D05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Заведующий</w:t>
            </w:r>
          </w:p>
        </w:tc>
      </w:tr>
      <w:tr w:rsidR="004D0553" w:rsidRPr="00D40C39" w:rsidTr="00D40C39">
        <w:tc>
          <w:tcPr>
            <w:tcW w:w="589" w:type="dxa"/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39" w:type="dxa"/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40C3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Контроль за выполнением инструктажа по охране жизни и здоровья детей</w:t>
            </w:r>
          </w:p>
        </w:tc>
        <w:tc>
          <w:tcPr>
            <w:tcW w:w="1905" w:type="dxa"/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3481" w:type="dxa"/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C3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Ответственный по ОТ</w:t>
            </w:r>
          </w:p>
        </w:tc>
      </w:tr>
      <w:tr w:rsidR="004D0553" w:rsidRPr="00D40C39" w:rsidTr="00D40C39">
        <w:tc>
          <w:tcPr>
            <w:tcW w:w="589" w:type="dxa"/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39" w:type="dxa"/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40C3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Проведение инструктажей по технике безопасности и правилам пожарной безопасности со всеми работниками</w:t>
            </w:r>
          </w:p>
        </w:tc>
        <w:tc>
          <w:tcPr>
            <w:tcW w:w="1905" w:type="dxa"/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40C3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Ежеквартально и по мере необходимости</w:t>
            </w:r>
          </w:p>
        </w:tc>
        <w:tc>
          <w:tcPr>
            <w:tcW w:w="3481" w:type="dxa"/>
            <w:hideMark/>
          </w:tcPr>
          <w:p w:rsidR="004D0553" w:rsidRPr="00D40C39" w:rsidRDefault="00ED2D4F" w:rsidP="004D05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C3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 зав по АХР</w:t>
            </w:r>
          </w:p>
        </w:tc>
      </w:tr>
      <w:tr w:rsidR="004D0553" w:rsidRPr="00D40C39" w:rsidTr="00D40C39">
        <w:tc>
          <w:tcPr>
            <w:tcW w:w="589" w:type="dxa"/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39" w:type="dxa"/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Инвентаризация</w:t>
            </w:r>
            <w:proofErr w:type="spellEnd"/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основных средств ДОО</w:t>
            </w:r>
          </w:p>
        </w:tc>
        <w:tc>
          <w:tcPr>
            <w:tcW w:w="1905" w:type="dxa"/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proofErr w:type="spellEnd"/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81" w:type="dxa"/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C3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 зав по АХР</w:t>
            </w:r>
          </w:p>
        </w:tc>
      </w:tr>
      <w:tr w:rsidR="004D0553" w:rsidRPr="00D40C39" w:rsidTr="00D40C39">
        <w:tc>
          <w:tcPr>
            <w:tcW w:w="589" w:type="dxa"/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39" w:type="dxa"/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Списание малоценного </w:t>
            </w:r>
            <w:proofErr w:type="spellStart"/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инвентаря</w:t>
            </w:r>
            <w:proofErr w:type="spellEnd"/>
          </w:p>
        </w:tc>
        <w:tc>
          <w:tcPr>
            <w:tcW w:w="1905" w:type="dxa"/>
            <w:hideMark/>
          </w:tcPr>
          <w:p w:rsidR="004D0553" w:rsidRPr="00D40C39" w:rsidRDefault="00D40C39" w:rsidP="00D40C39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40C3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4D0553"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</w:t>
            </w:r>
            <w:r w:rsidRPr="00D40C3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="004D0553"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D40C3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год </w:t>
            </w:r>
          </w:p>
        </w:tc>
        <w:tc>
          <w:tcPr>
            <w:tcW w:w="3481" w:type="dxa"/>
            <w:hideMark/>
          </w:tcPr>
          <w:p w:rsidR="004D0553" w:rsidRPr="00D40C39" w:rsidRDefault="00E77F68" w:rsidP="004D05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C3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 зав по АХР</w:t>
            </w:r>
          </w:p>
        </w:tc>
      </w:tr>
      <w:tr w:rsidR="004D0553" w:rsidRPr="00D40C39" w:rsidTr="00D40C39">
        <w:tc>
          <w:tcPr>
            <w:tcW w:w="589" w:type="dxa"/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39" w:type="dxa"/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40C3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Оснащение оборудованием и инвентарем, моющими средствами, канцтоварами, посудой, бельем</w:t>
            </w:r>
          </w:p>
        </w:tc>
        <w:tc>
          <w:tcPr>
            <w:tcW w:w="1905" w:type="dxa"/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481" w:type="dxa"/>
            <w:hideMark/>
          </w:tcPr>
          <w:p w:rsidR="004D0553" w:rsidRPr="00D40C39" w:rsidRDefault="00E77F68" w:rsidP="004D055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C3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 зав по АХР</w:t>
            </w:r>
          </w:p>
        </w:tc>
      </w:tr>
      <w:tr w:rsidR="004D0553" w:rsidRPr="00D40C39" w:rsidTr="00D40C39">
        <w:tc>
          <w:tcPr>
            <w:tcW w:w="589" w:type="dxa"/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39" w:type="dxa"/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40C3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Контроль за выходом на работу младшего обслуживающего персонала</w:t>
            </w:r>
          </w:p>
        </w:tc>
        <w:tc>
          <w:tcPr>
            <w:tcW w:w="1905" w:type="dxa"/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  <w:proofErr w:type="spellEnd"/>
          </w:p>
        </w:tc>
        <w:tc>
          <w:tcPr>
            <w:tcW w:w="3481" w:type="dxa"/>
            <w:hideMark/>
          </w:tcPr>
          <w:p w:rsidR="004D0553" w:rsidRPr="00D40C39" w:rsidRDefault="00E77F68" w:rsidP="004D055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C3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 зав по АХР</w:t>
            </w:r>
          </w:p>
        </w:tc>
      </w:tr>
      <w:tr w:rsidR="004D0553" w:rsidRPr="00D40C39" w:rsidTr="00D40C39">
        <w:tc>
          <w:tcPr>
            <w:tcW w:w="589" w:type="dxa"/>
            <w:tcBorders>
              <w:bottom w:val="single" w:sz="4" w:space="0" w:color="auto"/>
            </w:tcBorders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39" w:type="dxa"/>
            <w:tcBorders>
              <w:bottom w:val="single" w:sz="4" w:space="0" w:color="auto"/>
            </w:tcBorders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40C3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Контроль за санитарным состоянием, соблюдением санитарного режима обработки посуды, инвентаря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  <w:proofErr w:type="spellEnd"/>
          </w:p>
        </w:tc>
        <w:tc>
          <w:tcPr>
            <w:tcW w:w="3481" w:type="dxa"/>
            <w:tcBorders>
              <w:bottom w:val="single" w:sz="4" w:space="0" w:color="auto"/>
            </w:tcBorders>
            <w:hideMark/>
          </w:tcPr>
          <w:p w:rsidR="004D0553" w:rsidRPr="00D40C39" w:rsidRDefault="00E77F68" w:rsidP="004D055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C3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 зав по АХР</w:t>
            </w:r>
          </w:p>
        </w:tc>
      </w:tr>
      <w:tr w:rsidR="004D0553" w:rsidRPr="00D40C39" w:rsidTr="00D40C39">
        <w:tc>
          <w:tcPr>
            <w:tcW w:w="589" w:type="dxa"/>
            <w:tcBorders>
              <w:bottom w:val="nil"/>
            </w:tcBorders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4339" w:type="dxa"/>
            <w:tcBorders>
              <w:bottom w:val="nil"/>
            </w:tcBorders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proofErr w:type="spellEnd"/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территории:</w:t>
            </w:r>
          </w:p>
        </w:tc>
        <w:tc>
          <w:tcPr>
            <w:tcW w:w="1905" w:type="dxa"/>
            <w:tcBorders>
              <w:bottom w:val="nil"/>
            </w:tcBorders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1" w:type="dxa"/>
            <w:tcBorders>
              <w:bottom w:val="nil"/>
            </w:tcBorders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553" w:rsidRPr="00D40C39" w:rsidTr="00D40C39">
        <w:tc>
          <w:tcPr>
            <w:tcW w:w="589" w:type="dxa"/>
            <w:tcBorders>
              <w:top w:val="nil"/>
              <w:bottom w:val="nil"/>
            </w:tcBorders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9" w:type="dxa"/>
            <w:tcBorders>
              <w:top w:val="nil"/>
              <w:bottom w:val="nil"/>
            </w:tcBorders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привоз</w:t>
            </w:r>
            <w:proofErr w:type="spellEnd"/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песка;</w:t>
            </w:r>
          </w:p>
        </w:tc>
        <w:tc>
          <w:tcPr>
            <w:tcW w:w="1905" w:type="dxa"/>
            <w:tcBorders>
              <w:top w:val="nil"/>
              <w:bottom w:val="nil"/>
            </w:tcBorders>
            <w:hideMark/>
          </w:tcPr>
          <w:p w:rsidR="004D0553" w:rsidRPr="00D40C39" w:rsidRDefault="00E77F68" w:rsidP="00E77F68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C3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Апрель- май</w:t>
            </w:r>
          </w:p>
        </w:tc>
        <w:tc>
          <w:tcPr>
            <w:tcW w:w="3481" w:type="dxa"/>
            <w:tcBorders>
              <w:top w:val="nil"/>
              <w:bottom w:val="nil"/>
            </w:tcBorders>
            <w:hideMark/>
          </w:tcPr>
          <w:p w:rsidR="004D0553" w:rsidRPr="00D40C39" w:rsidRDefault="00E77F68" w:rsidP="00E77F68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C3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 зав по АХР</w:t>
            </w:r>
          </w:p>
        </w:tc>
      </w:tr>
      <w:tr w:rsidR="004D0553" w:rsidRPr="00D40C39" w:rsidTr="00D40C39">
        <w:tc>
          <w:tcPr>
            <w:tcW w:w="589" w:type="dxa"/>
            <w:tcBorders>
              <w:top w:val="nil"/>
              <w:bottom w:val="nil"/>
            </w:tcBorders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9" w:type="dxa"/>
            <w:tcBorders>
              <w:top w:val="nil"/>
              <w:bottom w:val="nil"/>
            </w:tcBorders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40C3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– замена песка в песочнице и обработка его кипятком;</w:t>
            </w:r>
          </w:p>
        </w:tc>
        <w:tc>
          <w:tcPr>
            <w:tcW w:w="1905" w:type="dxa"/>
            <w:tcBorders>
              <w:top w:val="nil"/>
              <w:bottom w:val="nil"/>
            </w:tcBorders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раза</w:t>
            </w:r>
            <w:proofErr w:type="spellEnd"/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квартал</w:t>
            </w:r>
          </w:p>
        </w:tc>
        <w:tc>
          <w:tcPr>
            <w:tcW w:w="3481" w:type="dxa"/>
            <w:tcBorders>
              <w:top w:val="nil"/>
              <w:bottom w:val="nil"/>
            </w:tcBorders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553" w:rsidRPr="00D40C39" w:rsidTr="00D40C39">
        <w:tc>
          <w:tcPr>
            <w:tcW w:w="589" w:type="dxa"/>
            <w:tcBorders>
              <w:top w:val="nil"/>
              <w:bottom w:val="nil"/>
            </w:tcBorders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9" w:type="dxa"/>
            <w:tcBorders>
              <w:top w:val="nil"/>
              <w:bottom w:val="nil"/>
            </w:tcBorders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уборка</w:t>
            </w:r>
            <w:proofErr w:type="spellEnd"/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территории;</w:t>
            </w:r>
          </w:p>
        </w:tc>
        <w:tc>
          <w:tcPr>
            <w:tcW w:w="1905" w:type="dxa"/>
            <w:tcBorders>
              <w:top w:val="nil"/>
              <w:bottom w:val="nil"/>
            </w:tcBorders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  <w:proofErr w:type="spellEnd"/>
          </w:p>
        </w:tc>
        <w:tc>
          <w:tcPr>
            <w:tcW w:w="3481" w:type="dxa"/>
            <w:tcBorders>
              <w:top w:val="nil"/>
              <w:bottom w:val="nil"/>
            </w:tcBorders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553" w:rsidRPr="00D40C39" w:rsidTr="00D40C39">
        <w:tc>
          <w:tcPr>
            <w:tcW w:w="589" w:type="dxa"/>
            <w:tcBorders>
              <w:top w:val="nil"/>
              <w:bottom w:val="nil"/>
            </w:tcBorders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9" w:type="dxa"/>
            <w:tcBorders>
              <w:top w:val="nil"/>
              <w:bottom w:val="nil"/>
            </w:tcBorders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</w:t>
            </w:r>
            <w:proofErr w:type="spellEnd"/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семян</w:t>
            </w:r>
            <w:proofErr w:type="spellEnd"/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905" w:type="dxa"/>
            <w:tcBorders>
              <w:top w:val="nil"/>
              <w:bottom w:val="nil"/>
            </w:tcBorders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481" w:type="dxa"/>
            <w:tcBorders>
              <w:top w:val="nil"/>
              <w:bottom w:val="nil"/>
            </w:tcBorders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553" w:rsidRPr="00D40C39" w:rsidTr="00D40C39">
        <w:tc>
          <w:tcPr>
            <w:tcW w:w="589" w:type="dxa"/>
            <w:tcBorders>
              <w:top w:val="nil"/>
              <w:bottom w:val="nil"/>
            </w:tcBorders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9" w:type="dxa"/>
            <w:tcBorders>
              <w:top w:val="nil"/>
              <w:bottom w:val="nil"/>
            </w:tcBorders>
            <w:hideMark/>
          </w:tcPr>
          <w:p w:rsidR="004D0553" w:rsidRPr="00D40C39" w:rsidRDefault="004D0553" w:rsidP="00E77F68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  <w:proofErr w:type="spellEnd"/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7F68" w:rsidRPr="00D40C3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цветников</w:t>
            </w:r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905" w:type="dxa"/>
            <w:tcBorders>
              <w:top w:val="nil"/>
              <w:bottom w:val="nil"/>
            </w:tcBorders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proofErr w:type="spellEnd"/>
          </w:p>
        </w:tc>
        <w:tc>
          <w:tcPr>
            <w:tcW w:w="3481" w:type="dxa"/>
            <w:tcBorders>
              <w:top w:val="nil"/>
              <w:bottom w:val="nil"/>
            </w:tcBorders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553" w:rsidRPr="00D40C39" w:rsidTr="00D40C39">
        <w:tc>
          <w:tcPr>
            <w:tcW w:w="589" w:type="dxa"/>
            <w:tcBorders>
              <w:top w:val="nil"/>
              <w:bottom w:val="nil"/>
            </w:tcBorders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9" w:type="dxa"/>
            <w:tcBorders>
              <w:top w:val="nil"/>
              <w:bottom w:val="nil"/>
            </w:tcBorders>
            <w:hideMark/>
          </w:tcPr>
          <w:p w:rsidR="004D0553" w:rsidRPr="00D40C39" w:rsidRDefault="004D0553" w:rsidP="00E77F68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посадка</w:t>
            </w:r>
            <w:proofErr w:type="spellEnd"/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цветов</w:t>
            </w:r>
            <w:proofErr w:type="spellEnd"/>
            <w:r w:rsidR="00E77F68" w:rsidRPr="00D40C3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</w:tc>
        <w:tc>
          <w:tcPr>
            <w:tcW w:w="1905" w:type="dxa"/>
            <w:tcBorders>
              <w:top w:val="nil"/>
              <w:bottom w:val="nil"/>
            </w:tcBorders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481" w:type="dxa"/>
            <w:tcBorders>
              <w:top w:val="nil"/>
              <w:bottom w:val="nil"/>
            </w:tcBorders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553" w:rsidRPr="00D40C39" w:rsidTr="00D40C39">
        <w:tc>
          <w:tcPr>
            <w:tcW w:w="589" w:type="dxa"/>
            <w:tcBorders>
              <w:top w:val="nil"/>
              <w:bottom w:val="nil"/>
            </w:tcBorders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9" w:type="dxa"/>
            <w:tcBorders>
              <w:top w:val="nil"/>
              <w:bottom w:val="nil"/>
            </w:tcBorders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полив</w:t>
            </w:r>
            <w:proofErr w:type="spellEnd"/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грядок</w:t>
            </w:r>
            <w:proofErr w:type="spellEnd"/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цветов</w:t>
            </w:r>
            <w:proofErr w:type="spellEnd"/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905" w:type="dxa"/>
            <w:tcBorders>
              <w:top w:val="nil"/>
              <w:bottom w:val="nil"/>
            </w:tcBorders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лета</w:t>
            </w:r>
            <w:proofErr w:type="spellEnd"/>
          </w:p>
        </w:tc>
        <w:tc>
          <w:tcPr>
            <w:tcW w:w="3481" w:type="dxa"/>
            <w:tcBorders>
              <w:top w:val="nil"/>
              <w:bottom w:val="nil"/>
            </w:tcBorders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 </w:t>
            </w:r>
            <w:proofErr w:type="spellStart"/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сотрудники</w:t>
            </w:r>
            <w:proofErr w:type="spellEnd"/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D0553" w:rsidRPr="00D40C39" w:rsidTr="00D40C39">
        <w:tc>
          <w:tcPr>
            <w:tcW w:w="589" w:type="dxa"/>
            <w:tcBorders>
              <w:top w:val="nil"/>
              <w:bottom w:val="single" w:sz="4" w:space="0" w:color="auto"/>
            </w:tcBorders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9" w:type="dxa"/>
            <w:tcBorders>
              <w:top w:val="nil"/>
              <w:bottom w:val="single" w:sz="4" w:space="0" w:color="auto"/>
            </w:tcBorders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40C3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– частичный ремонт детских </w:t>
            </w:r>
            <w:proofErr w:type="gramStart"/>
            <w:r w:rsidRPr="00D40C3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площадок;</w:t>
            </w:r>
            <w:r w:rsidRPr="00D40C3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  <w:t>–</w:t>
            </w:r>
            <w:proofErr w:type="gramEnd"/>
            <w:r w:rsidRPr="00D40C3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частичный ремонт веранд (крыши)</w:t>
            </w:r>
          </w:p>
        </w:tc>
        <w:tc>
          <w:tcPr>
            <w:tcW w:w="1905" w:type="dxa"/>
            <w:tcBorders>
              <w:top w:val="nil"/>
              <w:bottom w:val="single" w:sz="4" w:space="0" w:color="auto"/>
            </w:tcBorders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Летний</w:t>
            </w:r>
            <w:proofErr w:type="spellEnd"/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</w:t>
            </w:r>
            <w:proofErr w:type="spellEnd"/>
          </w:p>
        </w:tc>
        <w:tc>
          <w:tcPr>
            <w:tcW w:w="3481" w:type="dxa"/>
            <w:tcBorders>
              <w:top w:val="nil"/>
              <w:bottom w:val="single" w:sz="4" w:space="0" w:color="auto"/>
            </w:tcBorders>
            <w:hideMark/>
          </w:tcPr>
          <w:p w:rsidR="004D0553" w:rsidRPr="00D40C39" w:rsidRDefault="00E77F68" w:rsidP="004D055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C3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 зав по АХР</w:t>
            </w:r>
          </w:p>
        </w:tc>
      </w:tr>
      <w:tr w:rsidR="004D0553" w:rsidRPr="00D40C39" w:rsidTr="00D40C39">
        <w:tc>
          <w:tcPr>
            <w:tcW w:w="589" w:type="dxa"/>
            <w:tcBorders>
              <w:bottom w:val="nil"/>
            </w:tcBorders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39" w:type="dxa"/>
            <w:tcBorders>
              <w:bottom w:val="nil"/>
            </w:tcBorders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  <w:proofErr w:type="spellEnd"/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зиме</w:t>
            </w:r>
            <w:proofErr w:type="spellEnd"/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05" w:type="dxa"/>
            <w:tcBorders>
              <w:bottom w:val="nil"/>
            </w:tcBorders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1" w:type="dxa"/>
            <w:tcBorders>
              <w:bottom w:val="nil"/>
            </w:tcBorders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0553" w:rsidRPr="00D40C39" w:rsidTr="00D40C39">
        <w:tc>
          <w:tcPr>
            <w:tcW w:w="589" w:type="dxa"/>
            <w:tcBorders>
              <w:top w:val="nil"/>
              <w:bottom w:val="nil"/>
            </w:tcBorders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9" w:type="dxa"/>
            <w:tcBorders>
              <w:top w:val="nil"/>
              <w:bottom w:val="nil"/>
            </w:tcBorders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40C3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– подготовка необходимого инвентаря (веники, деревянные лопаты, скребок, щит для уборки снега);</w:t>
            </w:r>
          </w:p>
        </w:tc>
        <w:tc>
          <w:tcPr>
            <w:tcW w:w="1905" w:type="dxa"/>
            <w:tcBorders>
              <w:top w:val="nil"/>
              <w:bottom w:val="nil"/>
            </w:tcBorders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proofErr w:type="spellEnd"/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proofErr w:type="spellEnd"/>
          </w:p>
        </w:tc>
        <w:tc>
          <w:tcPr>
            <w:tcW w:w="3481" w:type="dxa"/>
            <w:tcBorders>
              <w:top w:val="nil"/>
              <w:bottom w:val="nil"/>
            </w:tcBorders>
            <w:hideMark/>
          </w:tcPr>
          <w:p w:rsidR="004D0553" w:rsidRPr="00D40C39" w:rsidRDefault="00E77F68" w:rsidP="00E77F68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C3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 зав по АХР</w:t>
            </w:r>
          </w:p>
        </w:tc>
      </w:tr>
      <w:tr w:rsidR="004D0553" w:rsidRPr="00D40C39" w:rsidTr="00D40C39">
        <w:tc>
          <w:tcPr>
            <w:tcW w:w="589" w:type="dxa"/>
            <w:tcBorders>
              <w:top w:val="nil"/>
            </w:tcBorders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9" w:type="dxa"/>
            <w:tcBorders>
              <w:top w:val="nil"/>
            </w:tcBorders>
            <w:hideMark/>
          </w:tcPr>
          <w:p w:rsidR="004D0553" w:rsidRPr="00D40C39" w:rsidRDefault="004D0553" w:rsidP="00D40C39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40C3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– контроль за готовностью групп и других помещений к холодному периоду (исправность фрамуг, форточек, шпингалетов)</w:t>
            </w:r>
          </w:p>
        </w:tc>
        <w:tc>
          <w:tcPr>
            <w:tcW w:w="1905" w:type="dxa"/>
            <w:tcBorders>
              <w:top w:val="nil"/>
            </w:tcBorders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Сентябрь–</w:t>
            </w:r>
            <w:proofErr w:type="spellStart"/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proofErr w:type="spellEnd"/>
          </w:p>
        </w:tc>
        <w:tc>
          <w:tcPr>
            <w:tcW w:w="3481" w:type="dxa"/>
            <w:tcBorders>
              <w:top w:val="nil"/>
            </w:tcBorders>
            <w:hideMark/>
          </w:tcPr>
          <w:p w:rsidR="004D0553" w:rsidRPr="00D40C39" w:rsidRDefault="004D0553" w:rsidP="004D055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C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B212DE" w:rsidRPr="00D40C39" w:rsidRDefault="00B212DE" w:rsidP="00FE6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B212DE" w:rsidRPr="00D40C39" w:rsidSect="00481B9C">
      <w:pgSz w:w="11906" w:h="16838"/>
      <w:pgMar w:top="567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9.75pt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7761E8"/>
    <w:multiLevelType w:val="hybridMultilevel"/>
    <w:tmpl w:val="BA8AED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4C5229"/>
    <w:multiLevelType w:val="hybridMultilevel"/>
    <w:tmpl w:val="6348463C"/>
    <w:lvl w:ilvl="0" w:tplc="C7E0536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0A3D0277"/>
    <w:multiLevelType w:val="hybridMultilevel"/>
    <w:tmpl w:val="6E9A96A6"/>
    <w:lvl w:ilvl="0" w:tplc="6F8A734E">
      <w:start w:val="1"/>
      <w:numFmt w:val="decimal"/>
      <w:lvlText w:val="%1."/>
      <w:lvlJc w:val="left"/>
      <w:pPr>
        <w:tabs>
          <w:tab w:val="num" w:pos="1705"/>
        </w:tabs>
        <w:ind w:left="1705" w:hanging="10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4" w15:restartNumberingAfterBreak="0">
    <w:nsid w:val="0D7618CC"/>
    <w:multiLevelType w:val="hybridMultilevel"/>
    <w:tmpl w:val="1C7291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995A71"/>
    <w:multiLevelType w:val="hybridMultilevel"/>
    <w:tmpl w:val="FA5ADC28"/>
    <w:lvl w:ilvl="0" w:tplc="AA3EBB2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4B60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7" w15:restartNumberingAfterBreak="0">
    <w:nsid w:val="11D07A80"/>
    <w:multiLevelType w:val="hybridMultilevel"/>
    <w:tmpl w:val="BD1EDDFA"/>
    <w:lvl w:ilvl="0" w:tplc="6F8A734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17374B05"/>
    <w:multiLevelType w:val="hybridMultilevel"/>
    <w:tmpl w:val="987C3BD6"/>
    <w:lvl w:ilvl="0" w:tplc="6F8A734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1AAE4D83"/>
    <w:multiLevelType w:val="hybridMultilevel"/>
    <w:tmpl w:val="C03C38B6"/>
    <w:lvl w:ilvl="0" w:tplc="4AF066E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B5D6E7C"/>
    <w:multiLevelType w:val="hybridMultilevel"/>
    <w:tmpl w:val="9710D262"/>
    <w:lvl w:ilvl="0" w:tplc="6C78BBD2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DF74BEE"/>
    <w:multiLevelType w:val="hybridMultilevel"/>
    <w:tmpl w:val="7CF6773C"/>
    <w:lvl w:ilvl="0" w:tplc="F1E21F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E16759A"/>
    <w:multiLevelType w:val="hybridMultilevel"/>
    <w:tmpl w:val="1598A732"/>
    <w:lvl w:ilvl="0" w:tplc="B30EAA4E">
      <w:start w:val="4"/>
      <w:numFmt w:val="decimal"/>
      <w:lvlText w:val="1.%1."/>
      <w:lvlJc w:val="left"/>
      <w:pPr>
        <w:ind w:left="1429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21EB7FE5"/>
    <w:multiLevelType w:val="hybridMultilevel"/>
    <w:tmpl w:val="6FF81EE6"/>
    <w:lvl w:ilvl="0" w:tplc="0FC2F38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4C01AA7"/>
    <w:multiLevelType w:val="hybridMultilevel"/>
    <w:tmpl w:val="400ED762"/>
    <w:lvl w:ilvl="0" w:tplc="C652F08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633230A"/>
    <w:multiLevelType w:val="hybridMultilevel"/>
    <w:tmpl w:val="F252EDB6"/>
    <w:lvl w:ilvl="0" w:tplc="E73EEF44">
      <w:start w:val="1"/>
      <w:numFmt w:val="bullet"/>
      <w:lvlText w:val=""/>
      <w:lvlPicBulletId w:val="0"/>
      <w:lvlJc w:val="left"/>
      <w:pPr>
        <w:tabs>
          <w:tab w:val="num" w:pos="1161"/>
        </w:tabs>
        <w:ind w:left="1161" w:hanging="453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B0E7A85"/>
    <w:multiLevelType w:val="hybridMultilevel"/>
    <w:tmpl w:val="025E13CE"/>
    <w:lvl w:ilvl="0" w:tplc="D554A6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C352D34"/>
    <w:multiLevelType w:val="singleLevel"/>
    <w:tmpl w:val="B2E47C16"/>
    <w:lvl w:ilvl="0">
      <w:numFmt w:val="bullet"/>
      <w:lvlText w:val="—"/>
      <w:lvlJc w:val="left"/>
      <w:pPr>
        <w:tabs>
          <w:tab w:val="num" w:pos="785"/>
        </w:tabs>
        <w:ind w:left="785" w:hanging="360"/>
      </w:pPr>
      <w:rPr>
        <w:rFonts w:ascii="Times New Roman" w:hAnsi="Times New Roman" w:hint="default"/>
      </w:rPr>
    </w:lvl>
  </w:abstractNum>
  <w:abstractNum w:abstractNumId="18" w15:restartNumberingAfterBreak="0">
    <w:nsid w:val="2D960312"/>
    <w:multiLevelType w:val="hybridMultilevel"/>
    <w:tmpl w:val="DF043D48"/>
    <w:lvl w:ilvl="0" w:tplc="913087E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E9E1CAB"/>
    <w:multiLevelType w:val="hybridMultilevel"/>
    <w:tmpl w:val="108E5356"/>
    <w:lvl w:ilvl="0" w:tplc="6F8A734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3F58499B"/>
    <w:multiLevelType w:val="hybridMultilevel"/>
    <w:tmpl w:val="0BCE2AF2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1" w15:restartNumberingAfterBreak="0">
    <w:nsid w:val="44013008"/>
    <w:multiLevelType w:val="hybridMultilevel"/>
    <w:tmpl w:val="B9CA31C4"/>
    <w:lvl w:ilvl="0" w:tplc="24B0C3C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59E76B2"/>
    <w:multiLevelType w:val="hybridMultilevel"/>
    <w:tmpl w:val="952056BE"/>
    <w:lvl w:ilvl="0" w:tplc="6F8A734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 w15:restartNumberingAfterBreak="0">
    <w:nsid w:val="48215BFF"/>
    <w:multiLevelType w:val="hybridMultilevel"/>
    <w:tmpl w:val="39FE4BC8"/>
    <w:lvl w:ilvl="0" w:tplc="0419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24" w15:restartNumberingAfterBreak="0">
    <w:nsid w:val="4AA136F7"/>
    <w:multiLevelType w:val="hybridMultilevel"/>
    <w:tmpl w:val="B1D4B8C6"/>
    <w:lvl w:ilvl="0" w:tplc="16CE55A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B23A94"/>
    <w:multiLevelType w:val="hybridMultilevel"/>
    <w:tmpl w:val="0478EC9E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4BFF425B"/>
    <w:multiLevelType w:val="hybridMultilevel"/>
    <w:tmpl w:val="D31EA760"/>
    <w:lvl w:ilvl="0" w:tplc="F1E21F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C5945EE"/>
    <w:multiLevelType w:val="hybridMultilevel"/>
    <w:tmpl w:val="E7BED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347E02"/>
    <w:multiLevelType w:val="multilevel"/>
    <w:tmpl w:val="CDB09052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5"/>
      <w:numFmt w:val="decimal"/>
      <w:lvlText w:val="1.%2."/>
      <w:lvlJc w:val="left"/>
      <w:pPr>
        <w:tabs>
          <w:tab w:val="num" w:pos="1146"/>
        </w:tabs>
        <w:ind w:left="1146" w:hanging="720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cs="Times New Roman" w:hint="default"/>
      </w:rPr>
    </w:lvl>
  </w:abstractNum>
  <w:abstractNum w:abstractNumId="29" w15:restartNumberingAfterBreak="0">
    <w:nsid w:val="4D6F5C12"/>
    <w:multiLevelType w:val="hybridMultilevel"/>
    <w:tmpl w:val="CB6EEF76"/>
    <w:lvl w:ilvl="0" w:tplc="8AEE577C">
      <w:start w:val="1"/>
      <w:numFmt w:val="decimal"/>
      <w:lvlText w:val="%1."/>
      <w:lvlJc w:val="left"/>
      <w:pPr>
        <w:tabs>
          <w:tab w:val="num" w:pos="227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F675C96"/>
    <w:multiLevelType w:val="hybridMultilevel"/>
    <w:tmpl w:val="70D047CC"/>
    <w:lvl w:ilvl="0" w:tplc="E73EEF44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3763"/>
        </w:tabs>
        <w:ind w:left="3763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8434C99"/>
    <w:multiLevelType w:val="hybridMultilevel"/>
    <w:tmpl w:val="8F787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3E7659"/>
    <w:multiLevelType w:val="hybridMultilevel"/>
    <w:tmpl w:val="04405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AD6947"/>
    <w:multiLevelType w:val="hybridMultilevel"/>
    <w:tmpl w:val="D6CABEE0"/>
    <w:lvl w:ilvl="0" w:tplc="C7E0536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 w15:restartNumberingAfterBreak="0">
    <w:nsid w:val="5EF64462"/>
    <w:multiLevelType w:val="hybridMultilevel"/>
    <w:tmpl w:val="651A03AE"/>
    <w:lvl w:ilvl="0" w:tplc="9B4670CE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ascii="Times New Roman" w:eastAsia="Times New Roman" w:hAnsi="Times New Roman" w:cs="Times New Roman"/>
        <w:b w:val="0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5F7F6283"/>
    <w:multiLevelType w:val="hybridMultilevel"/>
    <w:tmpl w:val="5910131E"/>
    <w:lvl w:ilvl="0" w:tplc="4E186CA4">
      <w:start w:val="1"/>
      <w:numFmt w:val="decimal"/>
      <w:lvlText w:val="%1."/>
      <w:lvlJc w:val="left"/>
      <w:pPr>
        <w:tabs>
          <w:tab w:val="num" w:pos="1705"/>
        </w:tabs>
        <w:ind w:left="1705" w:hanging="10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36" w15:restartNumberingAfterBreak="0">
    <w:nsid w:val="663E1475"/>
    <w:multiLevelType w:val="hybridMultilevel"/>
    <w:tmpl w:val="01463194"/>
    <w:lvl w:ilvl="0" w:tplc="C7E0536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7" w15:restartNumberingAfterBreak="0">
    <w:nsid w:val="67C0064A"/>
    <w:multiLevelType w:val="hybridMultilevel"/>
    <w:tmpl w:val="CE8A037E"/>
    <w:lvl w:ilvl="0" w:tplc="CA20A90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7C5306C"/>
    <w:multiLevelType w:val="hybridMultilevel"/>
    <w:tmpl w:val="C46CF85A"/>
    <w:lvl w:ilvl="0" w:tplc="6C78BBD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 w15:restartNumberingAfterBreak="0">
    <w:nsid w:val="67EF793E"/>
    <w:multiLevelType w:val="hybridMultilevel"/>
    <w:tmpl w:val="39A85770"/>
    <w:lvl w:ilvl="0" w:tplc="C7E053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8A419D0"/>
    <w:multiLevelType w:val="hybridMultilevel"/>
    <w:tmpl w:val="DE40FEFA"/>
    <w:lvl w:ilvl="0" w:tplc="D71023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0A52D1B"/>
    <w:multiLevelType w:val="multilevel"/>
    <w:tmpl w:val="E87C6FD2"/>
    <w:lvl w:ilvl="0">
      <w:start w:val="1"/>
      <w:numFmt w:val="decimal"/>
      <w:lvlText w:val="%1."/>
      <w:lvlJc w:val="left"/>
      <w:pPr>
        <w:tabs>
          <w:tab w:val="num" w:pos="1856"/>
        </w:tabs>
        <w:ind w:left="1856" w:hanging="100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5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5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6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3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1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3" w:hanging="1800"/>
      </w:pPr>
      <w:rPr>
        <w:rFonts w:cs="Times New Roman" w:hint="default"/>
      </w:rPr>
    </w:lvl>
  </w:abstractNum>
  <w:abstractNum w:abstractNumId="42" w15:restartNumberingAfterBreak="0">
    <w:nsid w:val="7CC723FA"/>
    <w:multiLevelType w:val="hybridMultilevel"/>
    <w:tmpl w:val="96A0FE7E"/>
    <w:lvl w:ilvl="0" w:tplc="E73EEF44">
      <w:start w:val="1"/>
      <w:numFmt w:val="bullet"/>
      <w:lvlText w:val=""/>
      <w:lvlPicBulletId w:val="0"/>
      <w:lvlJc w:val="left"/>
      <w:pPr>
        <w:tabs>
          <w:tab w:val="num" w:pos="1097"/>
        </w:tabs>
        <w:ind w:left="1097" w:hanging="453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E0F64FB"/>
    <w:multiLevelType w:val="hybridMultilevel"/>
    <w:tmpl w:val="8FE85706"/>
    <w:lvl w:ilvl="0" w:tplc="66AC749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F5B12F6"/>
    <w:multiLevelType w:val="hybridMultilevel"/>
    <w:tmpl w:val="44E6AFE2"/>
    <w:lvl w:ilvl="0" w:tplc="6F8A734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5" w15:restartNumberingAfterBreak="0">
    <w:nsid w:val="7FCB64F9"/>
    <w:multiLevelType w:val="hybridMultilevel"/>
    <w:tmpl w:val="F10AC4C4"/>
    <w:lvl w:ilvl="0" w:tplc="7E3EA9F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7"/>
  </w:num>
  <w:num w:numId="4">
    <w:abstractNumId w:val="28"/>
  </w:num>
  <w:num w:numId="5">
    <w:abstractNumId w:val="4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6"/>
  </w:num>
  <w:num w:numId="8">
    <w:abstractNumId w:val="4"/>
  </w:num>
  <w:num w:numId="9">
    <w:abstractNumId w:val="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20"/>
  </w:num>
  <w:num w:numId="30">
    <w:abstractNumId w:val="23"/>
  </w:num>
  <w:num w:numId="31">
    <w:abstractNumId w:val="32"/>
  </w:num>
  <w:num w:numId="32">
    <w:abstractNumId w:val="25"/>
  </w:num>
  <w:num w:numId="33">
    <w:abstractNumId w:val="27"/>
  </w:num>
  <w:num w:numId="34">
    <w:abstractNumId w:val="19"/>
  </w:num>
  <w:num w:numId="35">
    <w:abstractNumId w:val="22"/>
  </w:num>
  <w:num w:numId="36">
    <w:abstractNumId w:val="8"/>
  </w:num>
  <w:num w:numId="37">
    <w:abstractNumId w:val="44"/>
  </w:num>
  <w:num w:numId="38">
    <w:abstractNumId w:val="7"/>
  </w:num>
  <w:num w:numId="39">
    <w:abstractNumId w:val="33"/>
  </w:num>
  <w:num w:numId="40">
    <w:abstractNumId w:val="2"/>
  </w:num>
  <w:num w:numId="41">
    <w:abstractNumId w:val="36"/>
  </w:num>
  <w:num w:numId="42">
    <w:abstractNumId w:val="39"/>
  </w:num>
  <w:num w:numId="43">
    <w:abstractNumId w:val="10"/>
  </w:num>
  <w:num w:numId="44">
    <w:abstractNumId w:val="38"/>
  </w:num>
  <w:num w:numId="4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6">
    <w:abstractNumId w:val="6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C8A"/>
    <w:rsid w:val="00074C86"/>
    <w:rsid w:val="000A7DD3"/>
    <w:rsid w:val="000B75F3"/>
    <w:rsid w:val="000C79D4"/>
    <w:rsid w:val="000F4DBE"/>
    <w:rsid w:val="000F5DE1"/>
    <w:rsid w:val="001123C3"/>
    <w:rsid w:val="00171072"/>
    <w:rsid w:val="001C1D11"/>
    <w:rsid w:val="001C226F"/>
    <w:rsid w:val="002B264A"/>
    <w:rsid w:val="002B7028"/>
    <w:rsid w:val="002C2E38"/>
    <w:rsid w:val="002D1C27"/>
    <w:rsid w:val="002E76CA"/>
    <w:rsid w:val="003C3DC9"/>
    <w:rsid w:val="003F32AA"/>
    <w:rsid w:val="00424F2C"/>
    <w:rsid w:val="00431108"/>
    <w:rsid w:val="00454C8A"/>
    <w:rsid w:val="00481B9C"/>
    <w:rsid w:val="004D0553"/>
    <w:rsid w:val="005123B4"/>
    <w:rsid w:val="00553149"/>
    <w:rsid w:val="00614728"/>
    <w:rsid w:val="0065089D"/>
    <w:rsid w:val="0065449E"/>
    <w:rsid w:val="00683412"/>
    <w:rsid w:val="006E6A1D"/>
    <w:rsid w:val="00783831"/>
    <w:rsid w:val="00793F02"/>
    <w:rsid w:val="007A687D"/>
    <w:rsid w:val="007D28A9"/>
    <w:rsid w:val="007F39B1"/>
    <w:rsid w:val="007F4C66"/>
    <w:rsid w:val="007F4FFC"/>
    <w:rsid w:val="008240FE"/>
    <w:rsid w:val="00830899"/>
    <w:rsid w:val="00830D16"/>
    <w:rsid w:val="00867A1D"/>
    <w:rsid w:val="00881CDE"/>
    <w:rsid w:val="008A0CF6"/>
    <w:rsid w:val="008A1F7B"/>
    <w:rsid w:val="008A6B73"/>
    <w:rsid w:val="008E3B45"/>
    <w:rsid w:val="00951582"/>
    <w:rsid w:val="00972036"/>
    <w:rsid w:val="00997869"/>
    <w:rsid w:val="009B31A4"/>
    <w:rsid w:val="00A0427F"/>
    <w:rsid w:val="00A11966"/>
    <w:rsid w:val="00A44187"/>
    <w:rsid w:val="00A526C9"/>
    <w:rsid w:val="00A73269"/>
    <w:rsid w:val="00AA1F41"/>
    <w:rsid w:val="00AA57FD"/>
    <w:rsid w:val="00AA7820"/>
    <w:rsid w:val="00AE6C8D"/>
    <w:rsid w:val="00B212DE"/>
    <w:rsid w:val="00B354CA"/>
    <w:rsid w:val="00B5007A"/>
    <w:rsid w:val="00B51470"/>
    <w:rsid w:val="00B61330"/>
    <w:rsid w:val="00B73C99"/>
    <w:rsid w:val="00B80005"/>
    <w:rsid w:val="00BF7A2C"/>
    <w:rsid w:val="00C057D8"/>
    <w:rsid w:val="00C058F3"/>
    <w:rsid w:val="00C22201"/>
    <w:rsid w:val="00C53E01"/>
    <w:rsid w:val="00C612D5"/>
    <w:rsid w:val="00CB705F"/>
    <w:rsid w:val="00CD05B2"/>
    <w:rsid w:val="00D40C39"/>
    <w:rsid w:val="00D8359F"/>
    <w:rsid w:val="00DB726D"/>
    <w:rsid w:val="00E33940"/>
    <w:rsid w:val="00E77F68"/>
    <w:rsid w:val="00EC412F"/>
    <w:rsid w:val="00EC5136"/>
    <w:rsid w:val="00ED2D4F"/>
    <w:rsid w:val="00F31583"/>
    <w:rsid w:val="00F551DC"/>
    <w:rsid w:val="00F576DF"/>
    <w:rsid w:val="00F84290"/>
    <w:rsid w:val="00F926E3"/>
    <w:rsid w:val="00FA7530"/>
    <w:rsid w:val="00FD042C"/>
    <w:rsid w:val="00FE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9015A-B9A2-42D7-B5DE-1BA7D3F3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11"/>
  </w:style>
  <w:style w:type="paragraph" w:styleId="1">
    <w:name w:val="heading 1"/>
    <w:basedOn w:val="a"/>
    <w:next w:val="a"/>
    <w:link w:val="10"/>
    <w:uiPriority w:val="9"/>
    <w:qFormat/>
    <w:rsid w:val="001C1D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D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C1D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C1D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C1D1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D1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unhideWhenUsed/>
    <w:qFormat/>
    <w:rsid w:val="001C1D1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1C1D1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D1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D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C1D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C1D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C1D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C1D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C1D1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9"/>
    <w:rsid w:val="001C1D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C1D1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C1D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1C1D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rsid w:val="001C1D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unhideWhenUsed/>
    <w:rsid w:val="00454C8A"/>
    <w:rPr>
      <w:color w:val="0000FF" w:themeColor="hyperlink"/>
      <w:u w:val="single"/>
    </w:rPr>
  </w:style>
  <w:style w:type="paragraph" w:styleId="a6">
    <w:name w:val="No Spacing"/>
    <w:uiPriority w:val="1"/>
    <w:qFormat/>
    <w:rsid w:val="001C1D11"/>
    <w:pPr>
      <w:spacing w:after="0" w:line="240" w:lineRule="auto"/>
    </w:pPr>
  </w:style>
  <w:style w:type="character" w:styleId="a7">
    <w:name w:val="Strong"/>
    <w:basedOn w:val="a0"/>
    <w:uiPriority w:val="22"/>
    <w:qFormat/>
    <w:rsid w:val="001C1D11"/>
    <w:rPr>
      <w:b/>
      <w:bCs/>
    </w:rPr>
  </w:style>
  <w:style w:type="paragraph" w:styleId="a8">
    <w:name w:val="Normal (Web)"/>
    <w:basedOn w:val="a"/>
    <w:uiPriority w:val="99"/>
    <w:unhideWhenUsed/>
    <w:rsid w:val="00B51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51470"/>
  </w:style>
  <w:style w:type="paragraph" w:customStyle="1" w:styleId="default">
    <w:name w:val="default"/>
    <w:basedOn w:val="a"/>
    <w:rsid w:val="00B51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1C1D11"/>
    <w:pPr>
      <w:ind w:left="720"/>
      <w:contextualSpacing/>
    </w:pPr>
  </w:style>
  <w:style w:type="character" w:customStyle="1" w:styleId="msoins0">
    <w:name w:val="msoins"/>
    <w:basedOn w:val="a0"/>
    <w:rsid w:val="00B51470"/>
  </w:style>
  <w:style w:type="paragraph" w:styleId="aa">
    <w:name w:val="caption"/>
    <w:basedOn w:val="a"/>
    <w:next w:val="a"/>
    <w:uiPriority w:val="35"/>
    <w:semiHidden/>
    <w:unhideWhenUsed/>
    <w:qFormat/>
    <w:rsid w:val="001C1D1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rsid w:val="001C1D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1C1D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Emphasis"/>
    <w:basedOn w:val="a0"/>
    <w:uiPriority w:val="20"/>
    <w:qFormat/>
    <w:rsid w:val="001C1D11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1C1D1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C1D11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1C1D1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1C1D11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1C1D11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1C1D11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1C1D11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1C1D11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1C1D11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1C1D11"/>
    <w:pPr>
      <w:outlineLvl w:val="9"/>
    </w:pPr>
  </w:style>
  <w:style w:type="paragraph" w:styleId="af6">
    <w:name w:val="Body Text"/>
    <w:basedOn w:val="a"/>
    <w:link w:val="af7"/>
    <w:uiPriority w:val="99"/>
    <w:rsid w:val="00B73C99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ru-RU" w:eastAsia="ru-RU" w:bidi="ar-SA"/>
    </w:rPr>
  </w:style>
  <w:style w:type="character" w:customStyle="1" w:styleId="af7">
    <w:name w:val="Основной текст Знак"/>
    <w:basedOn w:val="a0"/>
    <w:link w:val="af6"/>
    <w:uiPriority w:val="99"/>
    <w:rsid w:val="00B73C99"/>
    <w:rPr>
      <w:rFonts w:ascii="Arial" w:eastAsia="Times New Roman" w:hAnsi="Arial" w:cs="Times New Roman"/>
      <w:b/>
      <w:sz w:val="24"/>
      <w:szCs w:val="20"/>
      <w:lang w:val="ru-RU" w:eastAsia="ru-RU" w:bidi="ar-SA"/>
    </w:rPr>
  </w:style>
  <w:style w:type="character" w:customStyle="1" w:styleId="kix-wordhtmlgenerator-word-node">
    <w:name w:val="kix-wordhtmlgenerator-word-node"/>
    <w:rsid w:val="00B73C99"/>
  </w:style>
  <w:style w:type="paragraph" w:styleId="af8">
    <w:name w:val="footnote text"/>
    <w:aliases w:val="single space,Текст сноски-FN,Oaeno niinee-FN,Oaeno niinee Ciae,Table_Footnote_last,Footnote Text Char Знак Знак,Footnote Text Char Знак,Текст сноски1,Текст сноски-FN1,Текст сноски Знак2,Oaeno niinee-FN1,Текст сноски 2,Знак6"/>
    <w:basedOn w:val="a"/>
    <w:link w:val="af9"/>
    <w:uiPriority w:val="99"/>
    <w:rsid w:val="004D05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customStyle="1" w:styleId="af9">
    <w:name w:val="Текст сноски Знак"/>
    <w:aliases w:val="single space Знак,Текст сноски-FN Знак,Oaeno niinee-FN Знак,Oaeno niinee Ciae Знак,Table_Footnote_last Знак,Footnote Text Char Знак Знак Знак,Footnote Text Char Знак Знак1,Текст сноски1 Знак,Текст сноски-FN1 Знак,Oaeno niinee-FN1 Знак"/>
    <w:basedOn w:val="a0"/>
    <w:link w:val="af8"/>
    <w:uiPriority w:val="99"/>
    <w:rsid w:val="004D0553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styleId="afa">
    <w:name w:val="footnote reference"/>
    <w:aliases w:val="Знак сноски-FN,Ciae niinee-FN"/>
    <w:basedOn w:val="a0"/>
    <w:uiPriority w:val="99"/>
    <w:rsid w:val="004D0553"/>
    <w:rPr>
      <w:rFonts w:cs="Times New Roman"/>
      <w:vertAlign w:val="superscript"/>
    </w:rPr>
  </w:style>
  <w:style w:type="character" w:customStyle="1" w:styleId="afb">
    <w:name w:val="Текст выноски Знак"/>
    <w:basedOn w:val="a0"/>
    <w:link w:val="afc"/>
    <w:uiPriority w:val="99"/>
    <w:semiHidden/>
    <w:rsid w:val="004D0553"/>
    <w:rPr>
      <w:rFonts w:ascii="Tahoma" w:eastAsia="Times New Roman" w:hAnsi="Tahoma" w:cs="Tahoma"/>
      <w:sz w:val="16"/>
      <w:szCs w:val="16"/>
      <w:lang w:val="ru-RU" w:bidi="ar-SA"/>
    </w:rPr>
  </w:style>
  <w:style w:type="paragraph" w:styleId="afc">
    <w:name w:val="Balloon Text"/>
    <w:basedOn w:val="a"/>
    <w:link w:val="afb"/>
    <w:uiPriority w:val="99"/>
    <w:semiHidden/>
    <w:unhideWhenUsed/>
    <w:rsid w:val="004D0553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bidi="ar-SA"/>
    </w:rPr>
  </w:style>
  <w:style w:type="paragraph" w:styleId="afd">
    <w:name w:val="Block Text"/>
    <w:basedOn w:val="a"/>
    <w:uiPriority w:val="99"/>
    <w:rsid w:val="004D0553"/>
    <w:pPr>
      <w:spacing w:after="0" w:line="240" w:lineRule="auto"/>
      <w:ind w:left="-57" w:right="-57"/>
    </w:pPr>
    <w:rPr>
      <w:rFonts w:ascii="Arial" w:eastAsia="Times New Roman" w:hAnsi="Arial" w:cs="Times New Roman"/>
      <w:sz w:val="20"/>
      <w:szCs w:val="20"/>
      <w:lang w:val="ru-RU" w:eastAsia="ru-RU" w:bidi="ar-SA"/>
    </w:rPr>
  </w:style>
  <w:style w:type="paragraph" w:customStyle="1" w:styleId="afe">
    <w:name w:val="Содержимое таблицы"/>
    <w:basedOn w:val="a"/>
    <w:rsid w:val="004D0553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val="ru-RU" w:eastAsia="hi-IN" w:bidi="hi-IN"/>
    </w:rPr>
  </w:style>
  <w:style w:type="character" w:customStyle="1" w:styleId="c0">
    <w:name w:val="c0"/>
    <w:basedOn w:val="a0"/>
    <w:rsid w:val="004D0553"/>
    <w:rPr>
      <w:rFonts w:cs="Times New Roman"/>
    </w:rPr>
  </w:style>
  <w:style w:type="paragraph" w:styleId="aff">
    <w:name w:val="Body Text Indent"/>
    <w:basedOn w:val="a"/>
    <w:link w:val="aff0"/>
    <w:uiPriority w:val="99"/>
    <w:unhideWhenUsed/>
    <w:rsid w:val="004D0553"/>
    <w:pPr>
      <w:spacing w:after="120"/>
      <w:ind w:left="283"/>
    </w:pPr>
    <w:rPr>
      <w:rFonts w:ascii="Calibri" w:eastAsia="Times New Roman" w:hAnsi="Calibri" w:cs="Times New Roman"/>
      <w:lang w:val="ru-RU" w:bidi="ar-SA"/>
    </w:rPr>
  </w:style>
  <w:style w:type="character" w:customStyle="1" w:styleId="aff0">
    <w:name w:val="Основной текст с отступом Знак"/>
    <w:basedOn w:val="a0"/>
    <w:link w:val="aff"/>
    <w:uiPriority w:val="99"/>
    <w:rsid w:val="004D0553"/>
    <w:rPr>
      <w:rFonts w:ascii="Calibri" w:eastAsia="Times New Roman" w:hAnsi="Calibri" w:cs="Times New Roman"/>
      <w:lang w:val="ru-RU" w:bidi="ar-SA"/>
    </w:rPr>
  </w:style>
  <w:style w:type="paragraph" w:styleId="aff1">
    <w:name w:val="footer"/>
    <w:basedOn w:val="a"/>
    <w:link w:val="aff2"/>
    <w:uiPriority w:val="99"/>
    <w:rsid w:val="004D05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bidi="ar-SA"/>
    </w:rPr>
  </w:style>
  <w:style w:type="character" w:customStyle="1" w:styleId="aff2">
    <w:name w:val="Нижний колонтитул Знак"/>
    <w:basedOn w:val="a0"/>
    <w:link w:val="aff1"/>
    <w:uiPriority w:val="99"/>
    <w:rsid w:val="004D0553"/>
    <w:rPr>
      <w:rFonts w:ascii="Times New Roman" w:eastAsia="Times New Roman" w:hAnsi="Times New Roman" w:cs="Times New Roman"/>
      <w:sz w:val="24"/>
      <w:szCs w:val="24"/>
      <w:lang w:val="ru-RU" w:bidi="ar-SA"/>
    </w:rPr>
  </w:style>
  <w:style w:type="character" w:styleId="aff3">
    <w:name w:val="page number"/>
    <w:basedOn w:val="a0"/>
    <w:uiPriority w:val="99"/>
    <w:rsid w:val="004D0553"/>
    <w:rPr>
      <w:rFonts w:cs="Times New Roman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4D0553"/>
    <w:rPr>
      <w:rFonts w:ascii="Calibri" w:eastAsia="Times New Roman" w:hAnsi="Calibri" w:cs="Times New Roman"/>
      <w:sz w:val="16"/>
      <w:szCs w:val="16"/>
      <w:lang w:val="ru-RU" w:bidi="ar-SA"/>
    </w:rPr>
  </w:style>
  <w:style w:type="paragraph" w:styleId="32">
    <w:name w:val="Body Text 3"/>
    <w:basedOn w:val="a"/>
    <w:link w:val="31"/>
    <w:uiPriority w:val="99"/>
    <w:semiHidden/>
    <w:unhideWhenUsed/>
    <w:rsid w:val="004D0553"/>
    <w:pPr>
      <w:spacing w:after="120"/>
    </w:pPr>
    <w:rPr>
      <w:rFonts w:ascii="Calibri" w:eastAsia="Times New Roman" w:hAnsi="Calibri" w:cs="Times New Roman"/>
      <w:sz w:val="16"/>
      <w:szCs w:val="16"/>
      <w:lang w:val="ru-RU" w:bidi="ar-SA"/>
    </w:rPr>
  </w:style>
  <w:style w:type="paragraph" w:styleId="aff4">
    <w:name w:val="header"/>
    <w:basedOn w:val="a"/>
    <w:link w:val="aff5"/>
    <w:uiPriority w:val="99"/>
    <w:rsid w:val="004D055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customStyle="1" w:styleId="aff5">
    <w:name w:val="Верхний колонтитул Знак"/>
    <w:basedOn w:val="a0"/>
    <w:link w:val="aff4"/>
    <w:uiPriority w:val="99"/>
    <w:rsid w:val="004D0553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customStyle="1" w:styleId="aff6">
    <w:name w:val="Текст примечания Знак"/>
    <w:basedOn w:val="a0"/>
    <w:link w:val="aff7"/>
    <w:uiPriority w:val="99"/>
    <w:semiHidden/>
    <w:rsid w:val="004D0553"/>
    <w:rPr>
      <w:rFonts w:ascii="Calibri" w:eastAsia="Times New Roman" w:hAnsi="Calibri" w:cs="Times New Roman"/>
      <w:sz w:val="20"/>
      <w:szCs w:val="20"/>
      <w:lang w:val="ru-RU" w:bidi="ar-SA"/>
    </w:rPr>
  </w:style>
  <w:style w:type="paragraph" w:styleId="aff7">
    <w:name w:val="annotation text"/>
    <w:basedOn w:val="a"/>
    <w:link w:val="aff6"/>
    <w:uiPriority w:val="99"/>
    <w:semiHidden/>
    <w:unhideWhenUsed/>
    <w:rsid w:val="004D0553"/>
    <w:pPr>
      <w:spacing w:line="240" w:lineRule="auto"/>
    </w:pPr>
    <w:rPr>
      <w:rFonts w:ascii="Calibri" w:eastAsia="Times New Roman" w:hAnsi="Calibri" w:cs="Times New Roman"/>
      <w:sz w:val="20"/>
      <w:szCs w:val="20"/>
      <w:lang w:val="ru-RU" w:bidi="ar-SA"/>
    </w:rPr>
  </w:style>
  <w:style w:type="character" w:customStyle="1" w:styleId="aff8">
    <w:name w:val="Тема примечания Знак"/>
    <w:basedOn w:val="aff6"/>
    <w:link w:val="aff9"/>
    <w:uiPriority w:val="99"/>
    <w:semiHidden/>
    <w:rsid w:val="004D0553"/>
    <w:rPr>
      <w:rFonts w:ascii="Calibri" w:eastAsia="Times New Roman" w:hAnsi="Calibri" w:cs="Times New Roman"/>
      <w:b/>
      <w:bCs/>
      <w:sz w:val="20"/>
      <w:szCs w:val="20"/>
      <w:lang w:val="ru-RU" w:bidi="ar-SA"/>
    </w:rPr>
  </w:style>
  <w:style w:type="paragraph" w:styleId="aff9">
    <w:name w:val="annotation subject"/>
    <w:basedOn w:val="aff7"/>
    <w:next w:val="aff7"/>
    <w:link w:val="aff8"/>
    <w:uiPriority w:val="99"/>
    <w:semiHidden/>
    <w:unhideWhenUsed/>
    <w:rsid w:val="004D0553"/>
    <w:rPr>
      <w:b/>
      <w:bCs/>
    </w:rPr>
  </w:style>
  <w:style w:type="character" w:customStyle="1" w:styleId="hidden">
    <w:name w:val="hidden"/>
    <w:basedOn w:val="a0"/>
    <w:rsid w:val="004D055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6363</Words>
  <Characters>36270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dou5k</cp:lastModifiedBy>
  <cp:revision>24</cp:revision>
  <cp:lastPrinted>2025-10-16T07:02:00Z</cp:lastPrinted>
  <dcterms:created xsi:type="dcterms:W3CDTF">2020-08-10T07:09:00Z</dcterms:created>
  <dcterms:modified xsi:type="dcterms:W3CDTF">2025-10-16T07:15:00Z</dcterms:modified>
</cp:coreProperties>
</file>